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D13B" w14:textId="136A67BF" w:rsidR="0022200A" w:rsidRPr="0022200A" w:rsidRDefault="00EB07EF" w:rsidP="00996BDB">
      <w:pPr>
        <w:pBdr>
          <w:top w:val="single" w:sz="4" w:space="1" w:color="auto"/>
          <w:left w:val="single" w:sz="4" w:space="4" w:color="auto"/>
          <w:bottom w:val="single" w:sz="4" w:space="1" w:color="auto"/>
          <w:right w:val="single" w:sz="4" w:space="4" w:color="auto"/>
        </w:pBdr>
        <w:shd w:val="clear" w:color="auto" w:fill="FFFFFF"/>
        <w:tabs>
          <w:tab w:val="center" w:pos="4536"/>
          <w:tab w:val="right" w:pos="10466"/>
        </w:tabs>
        <w:spacing w:before="120" w:after="0" w:line="240" w:lineRule="auto"/>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 </w:t>
      </w:r>
      <w:r w:rsidR="0022200A" w:rsidRPr="0022200A">
        <w:rPr>
          <w:rFonts w:ascii="Arial" w:eastAsia="Calibri" w:hAnsi="Arial" w:cs="Arial"/>
          <w:kern w:val="0"/>
          <w:sz w:val="24"/>
          <w:szCs w:val="24"/>
          <w14:ligatures w14:val="none"/>
        </w:rPr>
        <w:t>Épreuve pratique du baccalauréat technologique STI2D</w:t>
      </w:r>
      <w:r w:rsidR="0022200A" w:rsidRPr="0022200A">
        <w:rPr>
          <w:rFonts w:ascii="Arial" w:eastAsia="Calibri" w:hAnsi="Arial" w:cs="Arial"/>
          <w:kern w:val="0"/>
          <w:sz w:val="24"/>
          <w:szCs w:val="24"/>
          <w14:ligatures w14:val="none"/>
        </w:rPr>
        <w:tab/>
        <w:t>Spécialité : 2I2D</w:t>
      </w:r>
    </w:p>
    <w:p w14:paraId="507F9DBF" w14:textId="77777777" w:rsidR="0022200A" w:rsidRPr="0022200A" w:rsidRDefault="0022200A" w:rsidP="00996BDB">
      <w:pPr>
        <w:pBdr>
          <w:top w:val="single" w:sz="4" w:space="1" w:color="auto"/>
          <w:left w:val="single" w:sz="4" w:space="4" w:color="auto"/>
          <w:bottom w:val="single" w:sz="4" w:space="1" w:color="auto"/>
          <w:right w:val="single" w:sz="4" w:space="4" w:color="auto"/>
        </w:pBdr>
        <w:shd w:val="clear" w:color="auto" w:fill="FFFFFF"/>
        <w:tabs>
          <w:tab w:val="center" w:pos="4536"/>
          <w:tab w:val="right" w:pos="10466"/>
        </w:tabs>
        <w:spacing w:after="0" w:line="240" w:lineRule="auto"/>
        <w:jc w:val="both"/>
        <w:rPr>
          <w:rFonts w:ascii="Arial" w:eastAsia="Calibri" w:hAnsi="Arial" w:cs="Arial"/>
          <w:kern w:val="0"/>
          <w:sz w:val="24"/>
          <w:szCs w:val="24"/>
          <w14:ligatures w14:val="none"/>
        </w:rPr>
      </w:pPr>
      <w:r w:rsidRPr="0022200A">
        <w:rPr>
          <w:rFonts w:ascii="Arial" w:eastAsia="Calibri" w:hAnsi="Arial" w:cs="Arial"/>
          <w:kern w:val="0"/>
          <w:sz w:val="24"/>
          <w:szCs w:val="24"/>
          <w14:ligatures w14:val="none"/>
        </w:rPr>
        <w:tab/>
      </w:r>
      <w:r w:rsidRPr="0022200A">
        <w:rPr>
          <w:rFonts w:ascii="Arial" w:eastAsia="Calibri" w:hAnsi="Arial" w:cs="Arial"/>
          <w:kern w:val="0"/>
          <w:sz w:val="24"/>
          <w:szCs w:val="24"/>
          <w14:ligatures w14:val="none"/>
        </w:rPr>
        <w:tab/>
        <w:t>Enseignement spécifique : SIN</w:t>
      </w:r>
    </w:p>
    <w:p w14:paraId="7621A86D" w14:textId="77777777" w:rsidR="0022200A" w:rsidRDefault="0022200A" w:rsidP="001A2F38">
      <w:pPr>
        <w:jc w:val="center"/>
        <w:rPr>
          <w:rFonts w:ascii="Arial" w:hAnsi="Arial" w:cs="Arial"/>
          <w:sz w:val="28"/>
          <w:szCs w:val="28"/>
        </w:rPr>
      </w:pPr>
    </w:p>
    <w:p w14:paraId="22039EBD" w14:textId="6E247DE7" w:rsidR="00683D74" w:rsidRDefault="0022200A" w:rsidP="0022200A">
      <w:pPr>
        <w:rPr>
          <w:rFonts w:ascii="Arial" w:hAnsi="Arial" w:cs="Arial"/>
          <w:sz w:val="28"/>
          <w:szCs w:val="28"/>
        </w:rPr>
      </w:pPr>
      <w:r w:rsidRPr="0022200A">
        <w:rPr>
          <w:rFonts w:ascii="Arial" w:hAnsi="Arial" w:cs="Arial"/>
          <w:b/>
          <w:bCs/>
          <w:sz w:val="28"/>
          <w:szCs w:val="28"/>
        </w:rPr>
        <w:t>Document ressource</w:t>
      </w:r>
      <w:r w:rsidR="00B80892">
        <w:rPr>
          <w:rFonts w:ascii="Arial" w:hAnsi="Arial" w:cs="Arial"/>
          <w:b/>
          <w:bCs/>
          <w:sz w:val="28"/>
          <w:szCs w:val="28"/>
        </w:rPr>
        <w:t>s</w:t>
      </w:r>
      <w:r w:rsidRPr="0022200A">
        <w:rPr>
          <w:rFonts w:ascii="Arial" w:hAnsi="Arial" w:cs="Arial"/>
          <w:sz w:val="28"/>
          <w:szCs w:val="28"/>
        </w:rPr>
        <w:t> : l</w:t>
      </w:r>
      <w:r w:rsidR="001A2F38" w:rsidRPr="0022200A">
        <w:rPr>
          <w:rFonts w:ascii="Arial" w:hAnsi="Arial" w:cs="Arial"/>
          <w:sz w:val="28"/>
          <w:szCs w:val="28"/>
        </w:rPr>
        <w:t>e tracker solaire</w:t>
      </w:r>
    </w:p>
    <w:p w14:paraId="1402E7AB" w14:textId="77777777" w:rsidR="0022200A" w:rsidRPr="0022200A" w:rsidRDefault="0022200A" w:rsidP="0022200A">
      <w:pPr>
        <w:rPr>
          <w:rFonts w:ascii="Arial" w:hAnsi="Arial" w:cs="Arial"/>
          <w:sz w:val="28"/>
          <w:szCs w:val="28"/>
        </w:rPr>
      </w:pPr>
    </w:p>
    <w:p w14:paraId="7C9191EE" w14:textId="6047D3E5" w:rsidR="00C442DE" w:rsidRPr="0022200A" w:rsidRDefault="0022200A" w:rsidP="0022200A">
      <w:pPr>
        <w:pStyle w:val="Paragraphedeliste"/>
        <w:numPr>
          <w:ilvl w:val="0"/>
          <w:numId w:val="3"/>
        </w:numPr>
        <w:spacing w:line="276" w:lineRule="auto"/>
        <w:rPr>
          <w:rFonts w:ascii="Arial" w:eastAsia="Calibri" w:hAnsi="Arial" w:cs="Arial"/>
          <w:b/>
          <w:bCs/>
          <w:noProof/>
          <w:sz w:val="24"/>
          <w:szCs w:val="24"/>
          <w14:ligatures w14:val="none"/>
        </w:rPr>
      </w:pPr>
      <w:r w:rsidRPr="00BF4316">
        <w:rPr>
          <w:rFonts w:ascii="Arial" w:eastAsia="Calibri" w:hAnsi="Arial" w:cs="Arial"/>
          <w:b/>
          <w:bCs/>
          <w:noProof/>
          <w:sz w:val="24"/>
          <w:szCs w:val="24"/>
          <w14:ligatures w14:val="none"/>
        </w:rPr>
        <w:t>Découverte du produit et de la problématique technique</w:t>
      </w:r>
    </w:p>
    <w:p w14:paraId="6EB36119" w14:textId="0837A7BA" w:rsidR="001A2F38" w:rsidRDefault="001A2F38" w:rsidP="001A2F38">
      <w:pPr>
        <w:jc w:val="both"/>
        <w:rPr>
          <w:rFonts w:ascii="Arial" w:hAnsi="Arial" w:cs="Arial"/>
          <w:sz w:val="24"/>
          <w:szCs w:val="24"/>
        </w:rPr>
      </w:pPr>
      <w:r w:rsidRPr="001A2F38">
        <w:rPr>
          <w:rFonts w:ascii="Arial" w:hAnsi="Arial" w:cs="Arial"/>
          <w:sz w:val="24"/>
          <w:szCs w:val="24"/>
        </w:rPr>
        <w:t xml:space="preserve">Un tracker solaire est un dispositif motorisé </w:t>
      </w:r>
      <w:r w:rsidR="007D1646">
        <w:rPr>
          <w:rFonts w:ascii="Arial" w:hAnsi="Arial" w:cs="Arial"/>
          <w:sz w:val="24"/>
          <w:szCs w:val="24"/>
        </w:rPr>
        <w:t>sur 2 axe</w:t>
      </w:r>
      <w:r w:rsidR="00A006BA">
        <w:rPr>
          <w:rFonts w:ascii="Arial" w:hAnsi="Arial" w:cs="Arial"/>
          <w:sz w:val="24"/>
          <w:szCs w:val="24"/>
        </w:rPr>
        <w:t>s</w:t>
      </w:r>
      <w:r w:rsidR="007D1646">
        <w:rPr>
          <w:rFonts w:ascii="Arial" w:hAnsi="Arial" w:cs="Arial"/>
          <w:sz w:val="24"/>
          <w:szCs w:val="24"/>
        </w:rPr>
        <w:t xml:space="preserve">, </w:t>
      </w:r>
      <w:r w:rsidRPr="001A2F38">
        <w:rPr>
          <w:rFonts w:ascii="Arial" w:hAnsi="Arial" w:cs="Arial"/>
          <w:sz w:val="24"/>
          <w:szCs w:val="24"/>
        </w:rPr>
        <w:t>supportant un panneau photovoltaïque</w:t>
      </w:r>
      <w:r w:rsidR="00583CEB">
        <w:rPr>
          <w:rFonts w:ascii="Arial" w:hAnsi="Arial" w:cs="Arial"/>
          <w:sz w:val="24"/>
          <w:szCs w:val="24"/>
        </w:rPr>
        <w:t>,</w:t>
      </w:r>
      <w:r w:rsidRPr="001A2F38">
        <w:rPr>
          <w:rFonts w:ascii="Arial" w:hAnsi="Arial" w:cs="Arial"/>
          <w:sz w:val="24"/>
          <w:szCs w:val="24"/>
        </w:rPr>
        <w:t xml:space="preserve"> qui va suivre la course du soleil afin d’optimiser l</w:t>
      </w:r>
      <w:r w:rsidR="007D1646">
        <w:rPr>
          <w:rFonts w:ascii="Arial" w:hAnsi="Arial" w:cs="Arial"/>
          <w:sz w:val="24"/>
          <w:szCs w:val="24"/>
        </w:rPr>
        <w:t>a captation du</w:t>
      </w:r>
      <w:r w:rsidRPr="001A2F38">
        <w:rPr>
          <w:rFonts w:ascii="Arial" w:hAnsi="Arial" w:cs="Arial"/>
          <w:sz w:val="24"/>
          <w:szCs w:val="24"/>
        </w:rPr>
        <w:t xml:space="preserve"> rayonnement solaire</w:t>
      </w:r>
      <w:r>
        <w:rPr>
          <w:rFonts w:ascii="Arial" w:hAnsi="Arial" w:cs="Arial"/>
          <w:sz w:val="24"/>
          <w:szCs w:val="24"/>
        </w:rPr>
        <w:t xml:space="preserve"> et donc la production d’électricité.</w:t>
      </w:r>
    </w:p>
    <w:p w14:paraId="1018CB90" w14:textId="564D675B" w:rsidR="00C442DE" w:rsidRDefault="00C442DE" w:rsidP="00C442DE">
      <w:pPr>
        <w:jc w:val="center"/>
        <w:rPr>
          <w:rFonts w:ascii="Arial" w:hAnsi="Arial" w:cs="Arial"/>
          <w:sz w:val="24"/>
          <w:szCs w:val="24"/>
        </w:rPr>
      </w:pPr>
      <w:r>
        <w:rPr>
          <w:noProof/>
          <w:lang w:eastAsia="fr-FR"/>
        </w:rPr>
        <w:drawing>
          <wp:inline distT="0" distB="0" distL="0" distR="0" wp14:anchorId="267BD2F7" wp14:editId="67F7A574">
            <wp:extent cx="2955341" cy="2955341"/>
            <wp:effectExtent l="0" t="0" r="0" b="0"/>
            <wp:docPr id="231530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1855" cy="2971855"/>
                    </a:xfrm>
                    <a:prstGeom prst="rect">
                      <a:avLst/>
                    </a:prstGeom>
                    <a:noFill/>
                    <a:ln>
                      <a:noFill/>
                    </a:ln>
                  </pic:spPr>
                </pic:pic>
              </a:graphicData>
            </a:graphic>
          </wp:inline>
        </w:drawing>
      </w:r>
    </w:p>
    <w:p w14:paraId="5E49B86C" w14:textId="0ED99514" w:rsidR="001A2F38" w:rsidRDefault="001A2F38" w:rsidP="00C442DE">
      <w:pPr>
        <w:jc w:val="both"/>
        <w:rPr>
          <w:rFonts w:ascii="Arial" w:hAnsi="Arial" w:cs="Arial"/>
          <w:sz w:val="24"/>
          <w:szCs w:val="24"/>
        </w:rPr>
      </w:pPr>
      <w:r>
        <w:rPr>
          <w:rFonts w:ascii="Arial" w:hAnsi="Arial" w:cs="Arial"/>
          <w:sz w:val="24"/>
          <w:szCs w:val="24"/>
        </w:rPr>
        <w:t>En effet, la production d’électricité est maximale lorsque les rayons du soleil sont perpendiculaires au panneau photovoltaïque.</w:t>
      </w:r>
    </w:p>
    <w:p w14:paraId="600DDCB9" w14:textId="77777777" w:rsidR="00C442DE" w:rsidRDefault="007D1646" w:rsidP="00C442DE">
      <w:pPr>
        <w:jc w:val="both"/>
        <w:rPr>
          <w:noProof/>
        </w:rPr>
      </w:pPr>
      <w:r>
        <w:rPr>
          <w:rFonts w:ascii="Arial" w:hAnsi="Arial" w:cs="Arial"/>
          <w:sz w:val="24"/>
          <w:szCs w:val="24"/>
        </w:rPr>
        <w:t xml:space="preserve">Selon les saisons et l’heure dans la journée, la position du soleil varie. </w:t>
      </w:r>
      <w:r w:rsidR="001A2F38">
        <w:rPr>
          <w:rFonts w:ascii="Arial" w:hAnsi="Arial" w:cs="Arial"/>
          <w:sz w:val="24"/>
          <w:szCs w:val="24"/>
        </w:rPr>
        <w:t>Lorsque les panneaux photovoltaïques sont fixes (sur un toit par exemple), la puissance générée est maximale lorsque le soleil est au plus haut</w:t>
      </w:r>
      <w:r w:rsidR="006B50AE">
        <w:rPr>
          <w:rFonts w:ascii="Arial" w:hAnsi="Arial" w:cs="Arial"/>
          <w:sz w:val="24"/>
          <w:szCs w:val="24"/>
        </w:rPr>
        <w:t xml:space="preserve"> mais diminue fortement lorsque le soleil est plus bas.</w:t>
      </w:r>
      <w:r w:rsidR="00C442DE" w:rsidRPr="00C442DE">
        <w:rPr>
          <w:noProof/>
        </w:rPr>
        <w:t xml:space="preserve"> </w:t>
      </w:r>
    </w:p>
    <w:p w14:paraId="748ECD5F" w14:textId="77777777" w:rsidR="00A006BA" w:rsidRDefault="00C442DE" w:rsidP="00C442DE">
      <w:pPr>
        <w:jc w:val="center"/>
        <w:rPr>
          <w:rFonts w:ascii="Arial" w:hAnsi="Arial" w:cs="Arial"/>
          <w:sz w:val="24"/>
          <w:szCs w:val="24"/>
        </w:rPr>
      </w:pPr>
      <w:r>
        <w:rPr>
          <w:noProof/>
          <w:lang w:eastAsia="fr-FR"/>
        </w:rPr>
        <w:drawing>
          <wp:inline distT="0" distB="0" distL="0" distR="0" wp14:anchorId="1CF8AF9C" wp14:editId="2764B517">
            <wp:extent cx="3841480" cy="2438400"/>
            <wp:effectExtent l="0" t="0" r="6985" b="0"/>
            <wp:docPr id="1053531567" name="Image 1" descr="Construction : Orientation &amp;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ruction : Orientation &amp; Proportions"/>
                    <pic:cNvPicPr>
                      <a:picLocks noChangeAspect="1" noChangeArrowheads="1"/>
                    </pic:cNvPicPr>
                  </pic:nvPicPr>
                  <pic:blipFill rotWithShape="1">
                    <a:blip r:embed="rId9">
                      <a:extLst>
                        <a:ext uri="{28A0092B-C50C-407E-A947-70E740481C1C}">
                          <a14:useLocalDpi xmlns:a14="http://schemas.microsoft.com/office/drawing/2010/main" val="0"/>
                        </a:ext>
                      </a:extLst>
                    </a:blip>
                    <a:srcRect t="5228"/>
                    <a:stretch>
                      <a:fillRect/>
                    </a:stretch>
                  </pic:blipFill>
                  <pic:spPr bwMode="auto">
                    <a:xfrm>
                      <a:off x="0" y="0"/>
                      <a:ext cx="3914771" cy="2484922"/>
                    </a:xfrm>
                    <a:prstGeom prst="rect">
                      <a:avLst/>
                    </a:prstGeom>
                    <a:noFill/>
                    <a:ln>
                      <a:noFill/>
                    </a:ln>
                    <a:extLst>
                      <a:ext uri="{53640926-AAD7-44D8-BBD7-CCE9431645EC}">
                        <a14:shadowObscured xmlns:a14="http://schemas.microsoft.com/office/drawing/2010/main"/>
                      </a:ext>
                    </a:extLst>
                  </pic:spPr>
                </pic:pic>
              </a:graphicData>
            </a:graphic>
          </wp:inline>
        </w:drawing>
      </w:r>
    </w:p>
    <w:p w14:paraId="3616098E" w14:textId="16F949BE" w:rsidR="001A2F38" w:rsidRDefault="00A006BA" w:rsidP="00C442DE">
      <w:pPr>
        <w:jc w:val="center"/>
        <w:rPr>
          <w:rFonts w:ascii="Arial" w:hAnsi="Arial" w:cs="Arial"/>
          <w:sz w:val="24"/>
          <w:szCs w:val="24"/>
        </w:rPr>
      </w:pPr>
      <w:r>
        <w:rPr>
          <w:rFonts w:ascii="Arial" w:hAnsi="Arial" w:cs="Arial"/>
          <w:sz w:val="24"/>
          <w:szCs w:val="24"/>
        </w:rPr>
        <w:t xml:space="preserve">Figure </w:t>
      </w:r>
      <w:r w:rsidR="0026563F">
        <w:rPr>
          <w:rFonts w:ascii="Arial" w:hAnsi="Arial" w:cs="Arial"/>
          <w:sz w:val="24"/>
          <w:szCs w:val="24"/>
        </w:rPr>
        <w:t>1</w:t>
      </w:r>
      <w:r>
        <w:rPr>
          <w:rFonts w:ascii="Arial" w:hAnsi="Arial" w:cs="Arial"/>
          <w:sz w:val="24"/>
          <w:szCs w:val="24"/>
        </w:rPr>
        <w:t> : trajectoire du soleil</w:t>
      </w:r>
    </w:p>
    <w:p w14:paraId="37326E85" w14:textId="365FBA02" w:rsidR="00DB67C3" w:rsidRPr="0022200A" w:rsidRDefault="00DB67C3" w:rsidP="00DB67C3">
      <w:pPr>
        <w:jc w:val="center"/>
        <w:rPr>
          <w:rFonts w:ascii="Arial" w:hAnsi="Arial" w:cs="Arial"/>
          <w:b/>
          <w:bCs/>
          <w:sz w:val="24"/>
          <w:szCs w:val="24"/>
        </w:rPr>
      </w:pPr>
      <w:r w:rsidRPr="0022200A">
        <w:rPr>
          <w:b/>
          <w:bCs/>
          <w:noProof/>
          <w:lang w:eastAsia="fr-FR"/>
        </w:rPr>
        <w:lastRenderedPageBreak/>
        <w:drawing>
          <wp:anchor distT="0" distB="0" distL="114300" distR="114300" simplePos="0" relativeHeight="251658240" behindDoc="1" locked="0" layoutInCell="1" allowOverlap="1" wp14:anchorId="22033C84" wp14:editId="11ECFAEC">
            <wp:simplePos x="0" y="0"/>
            <wp:positionH relativeFrom="column">
              <wp:posOffset>693420</wp:posOffset>
            </wp:positionH>
            <wp:positionV relativeFrom="paragraph">
              <wp:posOffset>12700</wp:posOffset>
            </wp:positionV>
            <wp:extent cx="2324072" cy="2143445"/>
            <wp:effectExtent l="0" t="0" r="635" b="0"/>
            <wp:wrapNone/>
            <wp:docPr id="335349501" name="Image 1" descr="Une image contenant jaun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49501" name="Image 1" descr="Une image contenant jaune, conception&#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2324072" cy="2143445"/>
                    </a:xfrm>
                    <a:prstGeom prst="rect">
                      <a:avLst/>
                    </a:prstGeom>
                  </pic:spPr>
                </pic:pic>
              </a:graphicData>
            </a:graphic>
            <wp14:sizeRelH relativeFrom="margin">
              <wp14:pctWidth>0</wp14:pctWidth>
            </wp14:sizeRelH>
            <wp14:sizeRelV relativeFrom="margin">
              <wp14:pctHeight>0</wp14:pctHeight>
            </wp14:sizeRelV>
          </wp:anchor>
        </w:drawing>
      </w:r>
      <w:r w:rsidRPr="0022200A">
        <w:rPr>
          <w:b/>
          <w:bCs/>
          <w:noProof/>
          <w:lang w:eastAsia="fr-FR"/>
        </w:rPr>
        <w:drawing>
          <wp:anchor distT="0" distB="0" distL="114300" distR="114300" simplePos="0" relativeHeight="251659264" behindDoc="1" locked="0" layoutInCell="1" allowOverlap="1" wp14:anchorId="4C3FE26E" wp14:editId="02A36879">
            <wp:simplePos x="0" y="0"/>
            <wp:positionH relativeFrom="column">
              <wp:posOffset>3581400</wp:posOffset>
            </wp:positionH>
            <wp:positionV relativeFrom="paragraph">
              <wp:posOffset>550545</wp:posOffset>
            </wp:positionV>
            <wp:extent cx="2492658" cy="1607584"/>
            <wp:effectExtent l="0" t="0" r="3175" b="0"/>
            <wp:wrapNone/>
            <wp:docPr id="338840198" name="Image 1" descr="Une image contenant jaune, Dessin d’enf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40198" name="Image 1" descr="Une image contenant jaune, Dessin d’enfant, conception&#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92658" cy="1607584"/>
                    </a:xfrm>
                    <a:prstGeom prst="rect">
                      <a:avLst/>
                    </a:prstGeom>
                  </pic:spPr>
                </pic:pic>
              </a:graphicData>
            </a:graphic>
            <wp14:sizeRelH relativeFrom="margin">
              <wp14:pctWidth>0</wp14:pctWidth>
            </wp14:sizeRelH>
            <wp14:sizeRelV relativeFrom="margin">
              <wp14:pctHeight>0</wp14:pctHeight>
            </wp14:sizeRelV>
          </wp:anchor>
        </w:drawing>
      </w:r>
      <w:r w:rsidRPr="0022200A">
        <w:rPr>
          <w:rFonts w:ascii="Arial" w:hAnsi="Arial" w:cs="Arial"/>
          <w:b/>
          <w:bCs/>
          <w:sz w:val="24"/>
          <w:szCs w:val="24"/>
        </w:rPr>
        <w:t>Panneaux photovoltaïque</w:t>
      </w:r>
      <w:r w:rsidR="00A006BA">
        <w:rPr>
          <w:rFonts w:ascii="Arial" w:hAnsi="Arial" w:cs="Arial"/>
          <w:b/>
          <w:bCs/>
          <w:sz w:val="24"/>
          <w:szCs w:val="24"/>
        </w:rPr>
        <w:t>s</w:t>
      </w:r>
      <w:r w:rsidRPr="0022200A">
        <w:rPr>
          <w:rFonts w:ascii="Arial" w:hAnsi="Arial" w:cs="Arial"/>
          <w:b/>
          <w:bCs/>
          <w:sz w:val="24"/>
          <w:szCs w:val="24"/>
        </w:rPr>
        <w:t xml:space="preserve"> fixe</w:t>
      </w:r>
      <w:r w:rsidR="00A006BA">
        <w:rPr>
          <w:rFonts w:ascii="Arial" w:hAnsi="Arial" w:cs="Arial"/>
          <w:b/>
          <w:bCs/>
          <w:sz w:val="24"/>
          <w:szCs w:val="24"/>
        </w:rPr>
        <w:t>s</w:t>
      </w:r>
    </w:p>
    <w:p w14:paraId="7615663D" w14:textId="67AC11B0" w:rsidR="00DB67C3" w:rsidRDefault="00DB67C3" w:rsidP="006B50AE">
      <w:pPr>
        <w:jc w:val="both"/>
        <w:rPr>
          <w:rFonts w:ascii="Arial" w:hAnsi="Arial" w:cs="Arial"/>
          <w:sz w:val="24"/>
          <w:szCs w:val="24"/>
        </w:rPr>
      </w:pPr>
    </w:p>
    <w:p w14:paraId="549F5950" w14:textId="198E9A7C" w:rsidR="00DB67C3" w:rsidRDefault="00DB67C3" w:rsidP="006B50AE">
      <w:pPr>
        <w:jc w:val="both"/>
        <w:rPr>
          <w:rFonts w:ascii="Arial" w:hAnsi="Arial" w:cs="Arial"/>
          <w:sz w:val="24"/>
          <w:szCs w:val="24"/>
        </w:rPr>
      </w:pPr>
    </w:p>
    <w:p w14:paraId="20ED6188" w14:textId="380DA175" w:rsidR="00DB67C3" w:rsidRDefault="00DB67C3" w:rsidP="006B50AE">
      <w:pPr>
        <w:jc w:val="both"/>
        <w:rPr>
          <w:rFonts w:ascii="Arial" w:hAnsi="Arial" w:cs="Arial"/>
          <w:sz w:val="24"/>
          <w:szCs w:val="24"/>
        </w:rPr>
      </w:pPr>
    </w:p>
    <w:p w14:paraId="42753BC4" w14:textId="07FEEE31" w:rsidR="00583CEB" w:rsidRDefault="00583CEB" w:rsidP="006B50AE">
      <w:pPr>
        <w:jc w:val="both"/>
        <w:rPr>
          <w:rFonts w:ascii="Arial" w:hAnsi="Arial" w:cs="Arial"/>
          <w:sz w:val="24"/>
          <w:szCs w:val="24"/>
        </w:rPr>
      </w:pPr>
    </w:p>
    <w:p w14:paraId="1A51B561" w14:textId="1DC57FBD" w:rsidR="00DB67C3" w:rsidRPr="00DB67C3" w:rsidRDefault="00DB67C3" w:rsidP="006B50AE">
      <w:pPr>
        <w:jc w:val="both"/>
        <w:rPr>
          <w:rFonts w:ascii="Arial" w:hAnsi="Arial" w:cs="Arial"/>
          <w:sz w:val="12"/>
          <w:szCs w:val="12"/>
        </w:rPr>
      </w:pPr>
      <w:r>
        <w:rPr>
          <w:rFonts w:ascii="Arial" w:hAnsi="Arial" w:cs="Arial"/>
          <w:sz w:val="12"/>
          <w:szCs w:val="12"/>
        </w:rPr>
        <w:t xml:space="preserve">   </w:t>
      </w:r>
    </w:p>
    <w:p w14:paraId="06C8A6A4" w14:textId="77777777" w:rsidR="00DB67C3" w:rsidRDefault="00DB67C3" w:rsidP="006B50AE">
      <w:pPr>
        <w:jc w:val="both"/>
        <w:rPr>
          <w:rFonts w:ascii="Arial" w:hAnsi="Arial" w:cs="Arial"/>
          <w:sz w:val="24"/>
          <w:szCs w:val="24"/>
        </w:rPr>
      </w:pPr>
    </w:p>
    <w:p w14:paraId="4DB268FC" w14:textId="77777777" w:rsidR="00DB67C3" w:rsidRDefault="00DB67C3" w:rsidP="006B50AE">
      <w:pPr>
        <w:jc w:val="both"/>
        <w:rPr>
          <w:rFonts w:ascii="Arial" w:hAnsi="Arial" w:cs="Arial"/>
          <w:sz w:val="24"/>
          <w:szCs w:val="24"/>
        </w:rPr>
      </w:pPr>
    </w:p>
    <w:p w14:paraId="7CEB85DF" w14:textId="5EDE0A0D" w:rsidR="00583CEB" w:rsidRDefault="00DB67C3" w:rsidP="007805F7">
      <w:pPr>
        <w:ind w:left="708" w:firstLine="708"/>
        <w:jc w:val="both"/>
        <w:rPr>
          <w:rFonts w:ascii="Arial" w:hAnsi="Arial" w:cs="Arial"/>
          <w:sz w:val="24"/>
          <w:szCs w:val="24"/>
        </w:rPr>
      </w:pPr>
      <w:r>
        <w:rPr>
          <w:rFonts w:ascii="Arial" w:hAnsi="Arial" w:cs="Arial"/>
          <w:sz w:val="24"/>
          <w:szCs w:val="24"/>
        </w:rPr>
        <w:t xml:space="preserve">  </w:t>
      </w:r>
      <w:r w:rsidR="00A006BA">
        <w:rPr>
          <w:rFonts w:ascii="Arial" w:hAnsi="Arial" w:cs="Arial"/>
          <w:sz w:val="24"/>
          <w:szCs w:val="24"/>
        </w:rPr>
        <w:t xml:space="preserve">Figure 2 : </w:t>
      </w:r>
      <w:r w:rsidR="00A006BA">
        <w:rPr>
          <w:rFonts w:ascii="Arial" w:hAnsi="Arial" w:cs="Arial"/>
        </w:rPr>
        <w:t>p</w:t>
      </w:r>
      <w:r w:rsidRPr="007805F7">
        <w:rPr>
          <w:rFonts w:ascii="Arial" w:hAnsi="Arial" w:cs="Arial"/>
        </w:rPr>
        <w:t>roduction d’électricité</w:t>
      </w:r>
      <w:r w:rsidR="007805F7" w:rsidRPr="007805F7">
        <w:rPr>
          <w:rFonts w:ascii="Arial" w:hAnsi="Arial" w:cs="Arial"/>
        </w:rPr>
        <w:t xml:space="preserve"> maximale  </w:t>
      </w:r>
      <w:r w:rsidRPr="007805F7">
        <w:rPr>
          <w:rFonts w:ascii="Arial" w:hAnsi="Arial" w:cs="Arial"/>
        </w:rPr>
        <w:t xml:space="preserve">           </w:t>
      </w:r>
      <w:r w:rsidR="00A006BA">
        <w:rPr>
          <w:rFonts w:ascii="Arial" w:hAnsi="Arial" w:cs="Arial"/>
        </w:rPr>
        <w:t>Figure 3 :</w:t>
      </w:r>
      <w:r w:rsidRPr="007805F7">
        <w:rPr>
          <w:rFonts w:ascii="Arial" w:hAnsi="Arial" w:cs="Arial"/>
        </w:rPr>
        <w:t xml:space="preserve"> </w:t>
      </w:r>
      <w:r w:rsidR="00A006BA">
        <w:rPr>
          <w:rFonts w:ascii="Arial" w:hAnsi="Arial" w:cs="Arial"/>
        </w:rPr>
        <w:t>p</w:t>
      </w:r>
      <w:r w:rsidRPr="007805F7">
        <w:rPr>
          <w:rFonts w:ascii="Arial" w:hAnsi="Arial" w:cs="Arial"/>
        </w:rPr>
        <w:t>roduction d’électricité</w:t>
      </w:r>
      <w:r w:rsidR="007805F7" w:rsidRPr="007805F7">
        <w:rPr>
          <w:rFonts w:ascii="Arial" w:hAnsi="Arial" w:cs="Arial"/>
        </w:rPr>
        <w:t xml:space="preserve"> réduite</w:t>
      </w:r>
      <w:r w:rsidRPr="007805F7">
        <w:rPr>
          <w:rFonts w:ascii="Arial" w:hAnsi="Arial" w:cs="Arial"/>
        </w:rPr>
        <w:t xml:space="preserve">  </w:t>
      </w:r>
    </w:p>
    <w:p w14:paraId="7E11EC8D" w14:textId="4F45A42D" w:rsidR="006B50AE" w:rsidRDefault="006B50AE" w:rsidP="006B50AE">
      <w:pPr>
        <w:jc w:val="both"/>
        <w:rPr>
          <w:rFonts w:ascii="Arial" w:hAnsi="Arial" w:cs="Arial"/>
          <w:sz w:val="24"/>
          <w:szCs w:val="24"/>
        </w:rPr>
      </w:pPr>
      <w:r>
        <w:rPr>
          <w:rFonts w:ascii="Arial" w:hAnsi="Arial" w:cs="Arial"/>
          <w:sz w:val="24"/>
          <w:szCs w:val="24"/>
        </w:rPr>
        <w:t xml:space="preserve">La courbe bleue </w:t>
      </w:r>
      <w:r w:rsidR="00A006BA">
        <w:rPr>
          <w:rFonts w:ascii="Arial" w:hAnsi="Arial" w:cs="Arial"/>
          <w:sz w:val="24"/>
          <w:szCs w:val="24"/>
        </w:rPr>
        <w:t>de la figure 4</w:t>
      </w:r>
      <w:r>
        <w:rPr>
          <w:rFonts w:ascii="Arial" w:hAnsi="Arial" w:cs="Arial"/>
          <w:sz w:val="24"/>
          <w:szCs w:val="24"/>
        </w:rPr>
        <w:t xml:space="preserve"> montre la puissance électrique générée par un panneau photovoltaïque fixe au cours d’une journée</w:t>
      </w:r>
      <w:r w:rsidR="00A006BA">
        <w:rPr>
          <w:rFonts w:ascii="Arial" w:hAnsi="Arial" w:cs="Arial"/>
          <w:sz w:val="24"/>
          <w:szCs w:val="24"/>
        </w:rPr>
        <w:t>, en fonction de son angle d’inclinaison par rapport aux rayons du soleil</w:t>
      </w:r>
      <w:r>
        <w:rPr>
          <w:rFonts w:ascii="Arial" w:hAnsi="Arial" w:cs="Arial"/>
          <w:sz w:val="24"/>
          <w:szCs w:val="24"/>
        </w:rPr>
        <w:t>.</w:t>
      </w:r>
    </w:p>
    <w:p w14:paraId="37E30129" w14:textId="77777777" w:rsidR="00A006BA" w:rsidRDefault="006B50AE" w:rsidP="006B50AE">
      <w:pPr>
        <w:jc w:val="center"/>
        <w:rPr>
          <w:rFonts w:ascii="Arial" w:hAnsi="Arial" w:cs="Arial"/>
          <w:sz w:val="24"/>
          <w:szCs w:val="24"/>
        </w:rPr>
      </w:pPr>
      <w:r>
        <w:rPr>
          <w:noProof/>
          <w:lang w:eastAsia="fr-FR"/>
        </w:rPr>
        <w:drawing>
          <wp:inline distT="0" distB="0" distL="0" distR="0" wp14:anchorId="22A5E104" wp14:editId="7046563D">
            <wp:extent cx="5023485" cy="2335100"/>
            <wp:effectExtent l="0" t="0" r="5715" b="8255"/>
            <wp:docPr id="826224384" name="Image 1" descr="Une image contenant texte, ligne, Tracé,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24384" name="Image 1" descr="Une image contenant texte, ligne, Tracé, capture d’écra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1323" cy="2361985"/>
                    </a:xfrm>
                    <a:prstGeom prst="rect">
                      <a:avLst/>
                    </a:prstGeom>
                  </pic:spPr>
                </pic:pic>
              </a:graphicData>
            </a:graphic>
          </wp:inline>
        </w:drawing>
      </w:r>
    </w:p>
    <w:p w14:paraId="17B526D4" w14:textId="684FDDB3" w:rsidR="006B50AE" w:rsidRDefault="00A006BA" w:rsidP="006B50AE">
      <w:pPr>
        <w:jc w:val="center"/>
        <w:rPr>
          <w:rFonts w:ascii="Arial" w:hAnsi="Arial" w:cs="Arial"/>
          <w:sz w:val="24"/>
          <w:szCs w:val="24"/>
        </w:rPr>
      </w:pPr>
      <w:r>
        <w:rPr>
          <w:rFonts w:ascii="Arial" w:hAnsi="Arial" w:cs="Arial"/>
          <w:sz w:val="24"/>
          <w:szCs w:val="24"/>
        </w:rPr>
        <w:t>Figure 4 : puissance générée en fonction de l’heure en fonction de son inclinaison</w:t>
      </w:r>
    </w:p>
    <w:p w14:paraId="7285A29D" w14:textId="7C2573D1" w:rsidR="006B50AE" w:rsidRDefault="00CE596A" w:rsidP="006B50AE">
      <w:pPr>
        <w:jc w:val="both"/>
        <w:rPr>
          <w:rFonts w:ascii="Arial" w:hAnsi="Arial" w:cs="Arial"/>
          <w:sz w:val="24"/>
          <w:szCs w:val="24"/>
        </w:rPr>
      </w:pPr>
      <w:r w:rsidRPr="007805F7">
        <w:rPr>
          <w:b/>
          <w:bCs/>
          <w:noProof/>
          <w:sz w:val="24"/>
          <w:szCs w:val="24"/>
          <w:lang w:eastAsia="fr-FR"/>
        </w:rPr>
        <w:drawing>
          <wp:anchor distT="0" distB="0" distL="114300" distR="114300" simplePos="0" relativeHeight="251662336" behindDoc="0" locked="0" layoutInCell="1" allowOverlap="1" wp14:anchorId="6F4830D0" wp14:editId="5565CD0F">
            <wp:simplePos x="0" y="0"/>
            <wp:positionH relativeFrom="column">
              <wp:posOffset>632460</wp:posOffset>
            </wp:positionH>
            <wp:positionV relativeFrom="paragraph">
              <wp:posOffset>645160</wp:posOffset>
            </wp:positionV>
            <wp:extent cx="1637688" cy="1649730"/>
            <wp:effectExtent l="0" t="0" r="635" b="7620"/>
            <wp:wrapNone/>
            <wp:docPr id="1301876249" name="Image 1" descr="Une image contenant jaune, conception,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6249" name="Image 1" descr="Une image contenant jaune, conception, clipart&#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37688" cy="1649730"/>
                    </a:xfrm>
                    <a:prstGeom prst="rect">
                      <a:avLst/>
                    </a:prstGeom>
                  </pic:spPr>
                </pic:pic>
              </a:graphicData>
            </a:graphic>
            <wp14:sizeRelH relativeFrom="margin">
              <wp14:pctWidth>0</wp14:pctWidth>
            </wp14:sizeRelH>
            <wp14:sizeRelV relativeFrom="margin">
              <wp14:pctHeight>0</wp14:pctHeight>
            </wp14:sizeRelV>
          </wp:anchor>
        </w:drawing>
      </w:r>
      <w:r w:rsidR="006B50AE">
        <w:rPr>
          <w:rFonts w:ascii="Arial" w:hAnsi="Arial" w:cs="Arial"/>
          <w:sz w:val="24"/>
          <w:szCs w:val="24"/>
        </w:rPr>
        <w:t>A contrario, lorsque le panneau photovoltaïque est monté sur un tracker solaire, celui-ci fait en sorte d’avoir en permanence les rayons du soleil perpendiculaires au panneau ce qui accroit la puissance électrique générée (courbe rouge)</w:t>
      </w:r>
      <w:r w:rsidR="007D1646">
        <w:rPr>
          <w:rFonts w:ascii="Arial" w:hAnsi="Arial" w:cs="Arial"/>
          <w:sz w:val="24"/>
          <w:szCs w:val="24"/>
        </w:rPr>
        <w:t>. La production d’électricité est alors augmentée de 40%.</w:t>
      </w:r>
    </w:p>
    <w:p w14:paraId="73CABFD9" w14:textId="291DED4D" w:rsidR="00CE596A" w:rsidRDefault="00CE596A" w:rsidP="006B50AE">
      <w:pPr>
        <w:jc w:val="both"/>
        <w:rPr>
          <w:rFonts w:ascii="Arial" w:hAnsi="Arial" w:cs="Arial"/>
          <w:sz w:val="24"/>
          <w:szCs w:val="24"/>
        </w:rPr>
      </w:pPr>
    </w:p>
    <w:p w14:paraId="531BBA89" w14:textId="2F162E39" w:rsidR="00CE596A" w:rsidRDefault="00CE596A" w:rsidP="006B50AE">
      <w:pPr>
        <w:jc w:val="both"/>
        <w:rPr>
          <w:rFonts w:ascii="Arial" w:hAnsi="Arial" w:cs="Arial"/>
          <w:sz w:val="24"/>
          <w:szCs w:val="24"/>
        </w:rPr>
      </w:pPr>
    </w:p>
    <w:p w14:paraId="6A6B11B6" w14:textId="71D80765" w:rsidR="00CE596A" w:rsidRDefault="00CE596A" w:rsidP="006B50AE">
      <w:pPr>
        <w:jc w:val="both"/>
        <w:rPr>
          <w:rFonts w:ascii="Arial" w:hAnsi="Arial" w:cs="Arial"/>
          <w:sz w:val="24"/>
          <w:szCs w:val="24"/>
        </w:rPr>
      </w:pPr>
      <w:r>
        <w:rPr>
          <w:noProof/>
          <w:lang w:eastAsia="fr-FR"/>
        </w:rPr>
        <w:drawing>
          <wp:anchor distT="0" distB="0" distL="114300" distR="114300" simplePos="0" relativeHeight="251661312" behindDoc="0" locked="0" layoutInCell="1" allowOverlap="1" wp14:anchorId="7253142F" wp14:editId="5959A6F8">
            <wp:simplePos x="0" y="0"/>
            <wp:positionH relativeFrom="column">
              <wp:posOffset>3637280</wp:posOffset>
            </wp:positionH>
            <wp:positionV relativeFrom="paragraph">
              <wp:posOffset>53975</wp:posOffset>
            </wp:positionV>
            <wp:extent cx="1820723" cy="1016731"/>
            <wp:effectExtent l="0" t="0" r="8255" b="0"/>
            <wp:wrapNone/>
            <wp:docPr id="1928473534" name="Image 1" descr="Une image contenant jaune, clipar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73534" name="Image 1" descr="Une image contenant jaune, clipart, conception&#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20723" cy="1016731"/>
                    </a:xfrm>
                    <a:prstGeom prst="rect">
                      <a:avLst/>
                    </a:prstGeom>
                  </pic:spPr>
                </pic:pic>
              </a:graphicData>
            </a:graphic>
            <wp14:sizeRelH relativeFrom="margin">
              <wp14:pctWidth>0</wp14:pctWidth>
            </wp14:sizeRelH>
            <wp14:sizeRelV relativeFrom="margin">
              <wp14:pctHeight>0</wp14:pctHeight>
            </wp14:sizeRelV>
          </wp:anchor>
        </w:drawing>
      </w:r>
    </w:p>
    <w:p w14:paraId="39B9599C" w14:textId="1E02F0AE" w:rsidR="00CE596A" w:rsidRDefault="00CE596A" w:rsidP="006B50AE">
      <w:pPr>
        <w:jc w:val="both"/>
        <w:rPr>
          <w:rFonts w:ascii="Arial" w:hAnsi="Arial" w:cs="Arial"/>
          <w:sz w:val="24"/>
          <w:szCs w:val="24"/>
        </w:rPr>
      </w:pPr>
    </w:p>
    <w:p w14:paraId="696077E8" w14:textId="31D10B8E" w:rsidR="00CE596A" w:rsidRDefault="00CE596A" w:rsidP="006B50AE">
      <w:pPr>
        <w:jc w:val="both"/>
        <w:rPr>
          <w:rFonts w:ascii="Arial" w:hAnsi="Arial" w:cs="Arial"/>
          <w:sz w:val="24"/>
          <w:szCs w:val="24"/>
        </w:rPr>
      </w:pPr>
    </w:p>
    <w:p w14:paraId="359EECF3" w14:textId="77777777" w:rsidR="00A006BA" w:rsidRDefault="00A006BA" w:rsidP="006B50AE">
      <w:pPr>
        <w:jc w:val="both"/>
        <w:rPr>
          <w:rFonts w:ascii="Arial" w:hAnsi="Arial" w:cs="Arial"/>
          <w:sz w:val="24"/>
          <w:szCs w:val="24"/>
        </w:rPr>
      </w:pPr>
    </w:p>
    <w:p w14:paraId="41365BD8" w14:textId="000AB3C3" w:rsidR="007805F7" w:rsidRDefault="0026563F" w:rsidP="00A006BA">
      <w:pPr>
        <w:jc w:val="center"/>
        <w:rPr>
          <w:rFonts w:ascii="Arial" w:hAnsi="Arial" w:cs="Arial"/>
          <w:sz w:val="24"/>
          <w:szCs w:val="24"/>
        </w:rPr>
      </w:pPr>
      <w:r>
        <w:rPr>
          <w:rFonts w:ascii="Arial" w:hAnsi="Arial" w:cs="Arial"/>
          <w:sz w:val="24"/>
          <w:szCs w:val="24"/>
        </w:rPr>
        <w:t>Fig</w:t>
      </w:r>
      <w:r w:rsidR="00A006BA">
        <w:rPr>
          <w:rFonts w:ascii="Arial" w:hAnsi="Arial" w:cs="Arial"/>
          <w:sz w:val="24"/>
          <w:szCs w:val="24"/>
        </w:rPr>
        <w:t>ure 5 : suivi du soleil par un tracker solaire</w:t>
      </w:r>
    </w:p>
    <w:p w14:paraId="442A65FB" w14:textId="70AD3A8E" w:rsidR="007D1646" w:rsidRDefault="007D1646" w:rsidP="006B50AE">
      <w:pPr>
        <w:jc w:val="both"/>
        <w:rPr>
          <w:rFonts w:ascii="Arial" w:hAnsi="Arial" w:cs="Arial"/>
          <w:sz w:val="24"/>
          <w:szCs w:val="24"/>
        </w:rPr>
      </w:pPr>
      <w:r>
        <w:rPr>
          <w:rFonts w:ascii="Arial" w:hAnsi="Arial" w:cs="Arial"/>
          <w:sz w:val="24"/>
          <w:szCs w:val="24"/>
        </w:rPr>
        <w:t>Il existe de</w:t>
      </w:r>
      <w:r w:rsidR="00A006BA">
        <w:rPr>
          <w:rFonts w:ascii="Arial" w:hAnsi="Arial" w:cs="Arial"/>
          <w:sz w:val="24"/>
          <w:szCs w:val="24"/>
        </w:rPr>
        <w:t>ux</w:t>
      </w:r>
      <w:r>
        <w:rPr>
          <w:rFonts w:ascii="Arial" w:hAnsi="Arial" w:cs="Arial"/>
          <w:sz w:val="24"/>
          <w:szCs w:val="24"/>
        </w:rPr>
        <w:t xml:space="preserve"> mode</w:t>
      </w:r>
      <w:r w:rsidR="00A006BA">
        <w:rPr>
          <w:rFonts w:ascii="Arial" w:hAnsi="Arial" w:cs="Arial"/>
          <w:sz w:val="24"/>
          <w:szCs w:val="24"/>
        </w:rPr>
        <w:t>s</w:t>
      </w:r>
      <w:r>
        <w:rPr>
          <w:rFonts w:ascii="Arial" w:hAnsi="Arial" w:cs="Arial"/>
          <w:sz w:val="24"/>
          <w:szCs w:val="24"/>
        </w:rPr>
        <w:t xml:space="preserve"> de suivi du soleil :</w:t>
      </w:r>
    </w:p>
    <w:p w14:paraId="646724B7" w14:textId="11094BA8" w:rsidR="007D1646" w:rsidRDefault="007D1646" w:rsidP="007D1646">
      <w:pPr>
        <w:pStyle w:val="Paragraphedeliste"/>
        <w:numPr>
          <w:ilvl w:val="0"/>
          <w:numId w:val="1"/>
        </w:numPr>
        <w:jc w:val="both"/>
        <w:rPr>
          <w:rFonts w:ascii="Arial" w:hAnsi="Arial" w:cs="Arial"/>
          <w:sz w:val="24"/>
          <w:szCs w:val="24"/>
        </w:rPr>
      </w:pPr>
      <w:r>
        <w:rPr>
          <w:rFonts w:ascii="Arial" w:hAnsi="Arial" w:cs="Arial"/>
          <w:sz w:val="24"/>
          <w:szCs w:val="24"/>
        </w:rPr>
        <w:t>Suivi préprogrammé ;</w:t>
      </w:r>
    </w:p>
    <w:p w14:paraId="56D2E25A" w14:textId="4BF53A4F" w:rsidR="007D1646" w:rsidRDefault="007D1646" w:rsidP="007D1646">
      <w:pPr>
        <w:pStyle w:val="Paragraphedeliste"/>
        <w:numPr>
          <w:ilvl w:val="0"/>
          <w:numId w:val="1"/>
        </w:numPr>
        <w:jc w:val="both"/>
        <w:rPr>
          <w:rFonts w:ascii="Arial" w:hAnsi="Arial" w:cs="Arial"/>
          <w:sz w:val="24"/>
          <w:szCs w:val="24"/>
        </w:rPr>
      </w:pPr>
      <w:r>
        <w:rPr>
          <w:rFonts w:ascii="Arial" w:hAnsi="Arial" w:cs="Arial"/>
          <w:sz w:val="24"/>
          <w:szCs w:val="24"/>
        </w:rPr>
        <w:t>Suivi solaire « intelligent » utilisant un capteur de lumière.</w:t>
      </w:r>
    </w:p>
    <w:p w14:paraId="6A512A8D" w14:textId="77777777" w:rsidR="009C5916" w:rsidRDefault="009C5916" w:rsidP="007D1646">
      <w:pPr>
        <w:jc w:val="both"/>
        <w:rPr>
          <w:rFonts w:ascii="Arial" w:hAnsi="Arial" w:cs="Arial"/>
          <w:sz w:val="24"/>
          <w:szCs w:val="24"/>
        </w:rPr>
      </w:pPr>
    </w:p>
    <w:p w14:paraId="2501F6AA" w14:textId="7B37B57D" w:rsidR="007D1646" w:rsidRDefault="007D1646" w:rsidP="007D1646">
      <w:pPr>
        <w:jc w:val="both"/>
        <w:rPr>
          <w:rFonts w:ascii="Arial" w:hAnsi="Arial" w:cs="Arial"/>
          <w:sz w:val="24"/>
          <w:szCs w:val="24"/>
        </w:rPr>
      </w:pPr>
      <w:r>
        <w:rPr>
          <w:rFonts w:ascii="Arial" w:hAnsi="Arial" w:cs="Arial"/>
          <w:sz w:val="24"/>
          <w:szCs w:val="24"/>
        </w:rPr>
        <w:t>Dans le premier cas, le pilotage des moteurs du tracker solaire est préprogrammé en fonction de l’heure et des saisons et le panneau est donc toujours orienté vers le soleil (même lorsque celui-ci est caché par les nuages</w:t>
      </w:r>
      <w:r w:rsidR="00A006BA">
        <w:rPr>
          <w:rFonts w:ascii="Arial" w:hAnsi="Arial" w:cs="Arial"/>
          <w:sz w:val="24"/>
          <w:szCs w:val="24"/>
        </w:rPr>
        <w:t>)</w:t>
      </w:r>
      <w:r>
        <w:rPr>
          <w:rFonts w:ascii="Arial" w:hAnsi="Arial" w:cs="Arial"/>
          <w:sz w:val="24"/>
          <w:szCs w:val="24"/>
        </w:rPr>
        <w:t>.</w:t>
      </w:r>
    </w:p>
    <w:p w14:paraId="47F6BE69" w14:textId="345592DB" w:rsidR="007D1646" w:rsidRDefault="007D1646" w:rsidP="007D1646">
      <w:pPr>
        <w:jc w:val="both"/>
        <w:rPr>
          <w:rFonts w:ascii="Arial" w:hAnsi="Arial" w:cs="Arial"/>
          <w:sz w:val="24"/>
          <w:szCs w:val="24"/>
        </w:rPr>
      </w:pPr>
      <w:r>
        <w:rPr>
          <w:rFonts w:ascii="Arial" w:hAnsi="Arial" w:cs="Arial"/>
          <w:sz w:val="24"/>
          <w:szCs w:val="24"/>
        </w:rPr>
        <w:t xml:space="preserve">Dans le deuxième cas, le tracker solaire est équipé d’un capteur de lumière qui permet au panneau photovoltaïque de s’orienter vers l’endroit où </w:t>
      </w:r>
      <w:r w:rsidR="00CE596A">
        <w:rPr>
          <w:rFonts w:ascii="Arial" w:hAnsi="Arial" w:cs="Arial"/>
          <w:sz w:val="24"/>
          <w:szCs w:val="24"/>
        </w:rPr>
        <w:t>le rayonnement est maximal.</w:t>
      </w:r>
    </w:p>
    <w:tbl>
      <w:tblPr>
        <w:tblStyle w:val="Grilledutableau"/>
        <w:tblW w:w="0" w:type="auto"/>
        <w:tblLook w:val="04A0" w:firstRow="1" w:lastRow="0" w:firstColumn="1" w:lastColumn="0" w:noHBand="0" w:noVBand="1"/>
      </w:tblPr>
      <w:tblGrid>
        <w:gridCol w:w="3823"/>
        <w:gridCol w:w="6373"/>
      </w:tblGrid>
      <w:tr w:rsidR="007D1646" w14:paraId="56BB6BFE" w14:textId="77777777">
        <w:trPr>
          <w:trHeight w:val="2063"/>
        </w:trPr>
        <w:tc>
          <w:tcPr>
            <w:tcW w:w="3823" w:type="dxa"/>
            <w:vAlign w:val="center"/>
          </w:tcPr>
          <w:p w14:paraId="1C7596F0" w14:textId="77777777" w:rsidR="007D1646" w:rsidRDefault="007D1646">
            <w:pPr>
              <w:jc w:val="center"/>
            </w:pPr>
            <w:r>
              <w:rPr>
                <w:noProof/>
                <w:lang w:eastAsia="fr-FR"/>
              </w:rPr>
              <w:drawing>
                <wp:inline distT="0" distB="0" distL="0" distR="0" wp14:anchorId="0762B9BE" wp14:editId="717C54FC">
                  <wp:extent cx="2160000" cy="1211429"/>
                  <wp:effectExtent l="0" t="0" r="0" b="8255"/>
                  <wp:docPr id="1890059867" name="Image 1" descr="Une image contenant capture d’écran, ciel, nuag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59867" name="Image 1" descr="Une image contenant capture d’écran, ciel, nuage, plein air&#10;&#10;Le contenu généré par l’IA peut être incorrect."/>
                          <pic:cNvPicPr/>
                        </pic:nvPicPr>
                        <pic:blipFill>
                          <a:blip r:embed="rId15"/>
                          <a:stretch>
                            <a:fillRect/>
                          </a:stretch>
                        </pic:blipFill>
                        <pic:spPr>
                          <a:xfrm>
                            <a:off x="0" y="0"/>
                            <a:ext cx="2160000" cy="1211429"/>
                          </a:xfrm>
                          <a:prstGeom prst="rect">
                            <a:avLst/>
                          </a:prstGeom>
                        </pic:spPr>
                      </pic:pic>
                    </a:graphicData>
                  </a:graphic>
                </wp:inline>
              </w:drawing>
            </w:r>
          </w:p>
        </w:tc>
        <w:tc>
          <w:tcPr>
            <w:tcW w:w="6373" w:type="dxa"/>
          </w:tcPr>
          <w:p w14:paraId="662C38FF" w14:textId="77777777" w:rsidR="007D1646" w:rsidRPr="00AF037C" w:rsidRDefault="007D1646">
            <w:pPr>
              <w:rPr>
                <w:b/>
                <w:bCs/>
              </w:rPr>
            </w:pPr>
            <w:r w:rsidRPr="00AF037C">
              <w:rPr>
                <w:b/>
                <w:bCs/>
              </w:rPr>
              <w:t>Légère couverture nuageuse</w:t>
            </w:r>
          </w:p>
          <w:p w14:paraId="4993773D" w14:textId="77777777" w:rsidR="007D1646" w:rsidRDefault="007D1646"/>
          <w:p w14:paraId="39522884" w14:textId="77777777" w:rsidR="007D1646" w:rsidRDefault="007D1646">
            <w:r>
              <w:t xml:space="preserve">Une partie du rayonnement solaire est réfléchie par les nuages. </w:t>
            </w:r>
          </w:p>
          <w:p w14:paraId="1FE92320" w14:textId="77777777" w:rsidR="007D1646" w:rsidRDefault="007D1646"/>
          <w:p w14:paraId="4DF54DED" w14:textId="11113F2C" w:rsidR="007D1646" w:rsidRDefault="007D1646">
            <w:r>
              <w:t>Les trackers modifient légèrement l’orientation des panneaux</w:t>
            </w:r>
            <w:r w:rsidR="00C442DE">
              <w:t xml:space="preserve"> afin de récupérer en plus la lumière diffusée par les nuages</w:t>
            </w:r>
          </w:p>
        </w:tc>
      </w:tr>
      <w:tr w:rsidR="007D1646" w14:paraId="209BBD19" w14:textId="77777777">
        <w:trPr>
          <w:trHeight w:val="2063"/>
        </w:trPr>
        <w:tc>
          <w:tcPr>
            <w:tcW w:w="3823" w:type="dxa"/>
            <w:vAlign w:val="center"/>
          </w:tcPr>
          <w:p w14:paraId="6F2AC284" w14:textId="77777777" w:rsidR="007D1646" w:rsidRDefault="007D1646">
            <w:pPr>
              <w:jc w:val="center"/>
            </w:pPr>
            <w:r>
              <w:rPr>
                <w:noProof/>
                <w:lang w:eastAsia="fr-FR"/>
              </w:rPr>
              <w:drawing>
                <wp:inline distT="0" distB="0" distL="0" distR="0" wp14:anchorId="49D532C5" wp14:editId="130986B6">
                  <wp:extent cx="2160000" cy="1200238"/>
                  <wp:effectExtent l="0" t="0" r="0" b="0"/>
                  <wp:docPr id="278032893" name="Image 1" descr="Une image contenant nuage, capture d’écran, fumé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32893" name="Image 1" descr="Une image contenant nuage, capture d’écran, fumée, plein air&#10;&#10;Le contenu généré par l’IA peut être incorrect."/>
                          <pic:cNvPicPr/>
                        </pic:nvPicPr>
                        <pic:blipFill>
                          <a:blip r:embed="rId16"/>
                          <a:stretch>
                            <a:fillRect/>
                          </a:stretch>
                        </pic:blipFill>
                        <pic:spPr>
                          <a:xfrm>
                            <a:off x="0" y="0"/>
                            <a:ext cx="2160000" cy="1200238"/>
                          </a:xfrm>
                          <a:prstGeom prst="rect">
                            <a:avLst/>
                          </a:prstGeom>
                        </pic:spPr>
                      </pic:pic>
                    </a:graphicData>
                  </a:graphic>
                </wp:inline>
              </w:drawing>
            </w:r>
          </w:p>
        </w:tc>
        <w:tc>
          <w:tcPr>
            <w:tcW w:w="6373" w:type="dxa"/>
          </w:tcPr>
          <w:p w14:paraId="56753A96" w14:textId="77777777" w:rsidR="007D1646" w:rsidRPr="00AF037C" w:rsidRDefault="007D1646">
            <w:pPr>
              <w:rPr>
                <w:b/>
                <w:bCs/>
              </w:rPr>
            </w:pPr>
            <w:r>
              <w:rPr>
                <w:b/>
                <w:bCs/>
              </w:rPr>
              <w:t>C</w:t>
            </w:r>
            <w:r w:rsidRPr="00AF037C">
              <w:rPr>
                <w:b/>
                <w:bCs/>
              </w:rPr>
              <w:t>ouverture nuageuse</w:t>
            </w:r>
            <w:r>
              <w:rPr>
                <w:b/>
                <w:bCs/>
              </w:rPr>
              <w:t xml:space="preserve"> importante</w:t>
            </w:r>
          </w:p>
          <w:p w14:paraId="6A55776A" w14:textId="77777777" w:rsidR="007D1646" w:rsidRDefault="007D1646"/>
          <w:p w14:paraId="6BD2FF10" w14:textId="7BD05D46" w:rsidR="007D1646" w:rsidRDefault="007D1646">
            <w:r>
              <w:t>Les rayons du soleil n’arrivent pas directement sur les panneaux solaires mais sont diffusés par les nuages.</w:t>
            </w:r>
          </w:p>
          <w:p w14:paraId="188FF5B0" w14:textId="77777777" w:rsidR="007D1646" w:rsidRDefault="007D1646"/>
          <w:p w14:paraId="65D11190" w14:textId="77777777" w:rsidR="007D1646" w:rsidRDefault="007D1646">
            <w:r>
              <w:t>Les panneaux s’orientent vers le haut.</w:t>
            </w:r>
          </w:p>
        </w:tc>
      </w:tr>
      <w:tr w:rsidR="007D1646" w14:paraId="341E3EFA" w14:textId="77777777">
        <w:trPr>
          <w:trHeight w:val="2063"/>
        </w:trPr>
        <w:tc>
          <w:tcPr>
            <w:tcW w:w="3823" w:type="dxa"/>
            <w:vAlign w:val="center"/>
          </w:tcPr>
          <w:p w14:paraId="11B21E42" w14:textId="77777777" w:rsidR="007D1646" w:rsidRDefault="007D1646">
            <w:pPr>
              <w:jc w:val="center"/>
              <w:rPr>
                <w:noProof/>
              </w:rPr>
            </w:pPr>
            <w:r>
              <w:rPr>
                <w:noProof/>
                <w:lang w:eastAsia="fr-FR"/>
              </w:rPr>
              <w:drawing>
                <wp:inline distT="0" distB="0" distL="0" distR="0" wp14:anchorId="6F81B11B" wp14:editId="5D745377">
                  <wp:extent cx="2160000" cy="1211905"/>
                  <wp:effectExtent l="0" t="0" r="0" b="7620"/>
                  <wp:docPr id="1874641955" name="Image 1" descr="Une image contenant peinture, capture d’écran, neig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41955" name="Image 1" descr="Une image contenant peinture, capture d’écran, neige, art&#10;&#10;Le contenu généré par l’IA peut être incorrect."/>
                          <pic:cNvPicPr/>
                        </pic:nvPicPr>
                        <pic:blipFill>
                          <a:blip r:embed="rId17"/>
                          <a:stretch>
                            <a:fillRect/>
                          </a:stretch>
                        </pic:blipFill>
                        <pic:spPr>
                          <a:xfrm>
                            <a:off x="0" y="0"/>
                            <a:ext cx="2160000" cy="1211905"/>
                          </a:xfrm>
                          <a:prstGeom prst="rect">
                            <a:avLst/>
                          </a:prstGeom>
                        </pic:spPr>
                      </pic:pic>
                    </a:graphicData>
                  </a:graphic>
                </wp:inline>
              </w:drawing>
            </w:r>
          </w:p>
        </w:tc>
        <w:tc>
          <w:tcPr>
            <w:tcW w:w="6373" w:type="dxa"/>
          </w:tcPr>
          <w:p w14:paraId="793F89F6" w14:textId="77777777" w:rsidR="007D1646" w:rsidRPr="00AF037C" w:rsidRDefault="007D1646">
            <w:pPr>
              <w:rPr>
                <w:b/>
                <w:bCs/>
              </w:rPr>
            </w:pPr>
            <w:r>
              <w:rPr>
                <w:b/>
                <w:bCs/>
              </w:rPr>
              <w:t>Sol enneigé</w:t>
            </w:r>
          </w:p>
          <w:p w14:paraId="159CA738" w14:textId="77777777" w:rsidR="007D1646" w:rsidRDefault="007D1646"/>
          <w:p w14:paraId="35C7C4C5" w14:textId="77777777" w:rsidR="007D1646" w:rsidRDefault="007D1646">
            <w:r>
              <w:t>Une partie des rayons du soleil sont réfléchies par le sol</w:t>
            </w:r>
          </w:p>
          <w:p w14:paraId="4BD48099" w14:textId="77777777" w:rsidR="007D1646" w:rsidRDefault="007D1646"/>
          <w:p w14:paraId="32564EEA" w14:textId="316CEC13" w:rsidR="007D1646" w:rsidRDefault="007D1646">
            <w:r>
              <w:t>Les trackers modifient légèrement l’orientation des panneaux afin de récupérer une partie de la lumière réfléchie</w:t>
            </w:r>
            <w:r w:rsidR="00C442DE">
              <w:t xml:space="preserve"> par la neige</w:t>
            </w:r>
            <w:r>
              <w:t>.</w:t>
            </w:r>
          </w:p>
        </w:tc>
      </w:tr>
    </w:tbl>
    <w:p w14:paraId="2925713A" w14:textId="209209E9" w:rsidR="007D1646" w:rsidRPr="00A006BA" w:rsidRDefault="00A006BA" w:rsidP="00A006BA">
      <w:pPr>
        <w:jc w:val="center"/>
        <w:rPr>
          <w:rFonts w:ascii="Arial" w:hAnsi="Arial" w:cs="Arial"/>
          <w:bCs/>
          <w:sz w:val="24"/>
          <w:szCs w:val="24"/>
        </w:rPr>
      </w:pPr>
      <w:r w:rsidRPr="00A006BA">
        <w:rPr>
          <w:rFonts w:ascii="Arial" w:hAnsi="Arial" w:cs="Arial"/>
          <w:bCs/>
          <w:sz w:val="24"/>
          <w:szCs w:val="24"/>
        </w:rPr>
        <w:t>Figure 6 : recherche du rayonnement maximal</w:t>
      </w:r>
    </w:p>
    <w:p w14:paraId="1B609A37" w14:textId="3F6BE656" w:rsidR="0022200A" w:rsidRPr="0022200A" w:rsidRDefault="0022200A" w:rsidP="0022200A">
      <w:pPr>
        <w:pStyle w:val="Paragraphedeliste"/>
        <w:numPr>
          <w:ilvl w:val="0"/>
          <w:numId w:val="3"/>
        </w:numPr>
        <w:jc w:val="both"/>
        <w:rPr>
          <w:rFonts w:ascii="Arial" w:hAnsi="Arial" w:cs="Arial"/>
          <w:b/>
          <w:bCs/>
          <w:sz w:val="24"/>
          <w:szCs w:val="24"/>
        </w:rPr>
      </w:pPr>
      <w:r w:rsidRPr="0022200A">
        <w:rPr>
          <w:rFonts w:ascii="Arial" w:hAnsi="Arial" w:cs="Arial"/>
          <w:b/>
          <w:bCs/>
          <w:sz w:val="24"/>
          <w:szCs w:val="24"/>
        </w:rPr>
        <w:t>Expérimentation</w:t>
      </w:r>
    </w:p>
    <w:p w14:paraId="4B3DDE6E" w14:textId="48C6EFBE" w:rsidR="00DF64D1" w:rsidRDefault="00DF64D1" w:rsidP="00984913">
      <w:pPr>
        <w:spacing w:after="120"/>
        <w:ind w:firstLine="357"/>
        <w:rPr>
          <w:rFonts w:ascii="Arial" w:hAnsi="Arial" w:cs="Arial"/>
          <w:b/>
          <w:bCs/>
          <w:sz w:val="24"/>
          <w:szCs w:val="24"/>
        </w:rPr>
      </w:pPr>
      <w:r w:rsidRPr="0022200A">
        <w:rPr>
          <w:rFonts w:ascii="Arial" w:hAnsi="Arial" w:cs="Arial"/>
          <w:b/>
          <w:bCs/>
          <w:sz w:val="24"/>
          <w:szCs w:val="24"/>
        </w:rPr>
        <w:t>Fiche de procédure</w:t>
      </w:r>
      <w:r w:rsidR="0022200A" w:rsidRPr="0022200A">
        <w:rPr>
          <w:rFonts w:ascii="Arial" w:hAnsi="Arial" w:cs="Arial"/>
          <w:b/>
          <w:bCs/>
          <w:sz w:val="24"/>
          <w:szCs w:val="24"/>
        </w:rPr>
        <w:t xml:space="preserve"> de m</w:t>
      </w:r>
      <w:r w:rsidRPr="0022200A">
        <w:rPr>
          <w:rFonts w:ascii="Arial" w:hAnsi="Arial" w:cs="Arial"/>
          <w:b/>
          <w:bCs/>
          <w:sz w:val="24"/>
          <w:szCs w:val="24"/>
        </w:rPr>
        <w:t>ise en œuvre de la maquette du tracker solaire</w:t>
      </w:r>
    </w:p>
    <w:p w14:paraId="1F8354A5" w14:textId="0B7DEFBE" w:rsidR="0053211A" w:rsidRPr="00A006BA" w:rsidRDefault="0053211A" w:rsidP="00A006BA">
      <w:pPr>
        <w:jc w:val="both"/>
        <w:rPr>
          <w:rFonts w:ascii="Arial" w:hAnsi="Arial" w:cs="Arial"/>
          <w:iCs/>
          <w:sz w:val="24"/>
          <w:szCs w:val="24"/>
        </w:rPr>
      </w:pPr>
      <w:r w:rsidRPr="00A006BA">
        <w:rPr>
          <w:rFonts w:ascii="Arial" w:hAnsi="Arial" w:cs="Arial"/>
          <w:iCs/>
          <w:sz w:val="24"/>
          <w:szCs w:val="24"/>
        </w:rPr>
        <w:t>Pour cette partie, le capteur solaire n’est pas utilisé et donc, il ne sera pas connecté à l’Arduino</w:t>
      </w:r>
      <w:r w:rsidR="00A006BA">
        <w:rPr>
          <w:rFonts w:ascii="Arial" w:hAnsi="Arial" w:cs="Arial"/>
          <w:iCs/>
          <w:sz w:val="24"/>
          <w:szCs w:val="24"/>
        </w:rPr>
        <w:t>.</w:t>
      </w:r>
    </w:p>
    <w:p w14:paraId="543169F0" w14:textId="20B920BD" w:rsidR="006707CB" w:rsidRDefault="006707CB" w:rsidP="005210AC">
      <w:pPr>
        <w:ind w:firstLine="357"/>
        <w:jc w:val="center"/>
        <w:rPr>
          <w:rFonts w:ascii="Arial" w:hAnsi="Arial" w:cs="Arial"/>
          <w:i/>
          <w:iCs/>
          <w:sz w:val="24"/>
          <w:szCs w:val="24"/>
        </w:rPr>
      </w:pPr>
      <w:r>
        <w:rPr>
          <w:rFonts w:ascii="Arial" w:hAnsi="Arial" w:cs="Arial"/>
          <w:i/>
          <w:iCs/>
          <w:noProof/>
          <w:sz w:val="24"/>
          <w:szCs w:val="24"/>
          <w:lang w:eastAsia="fr-FR"/>
        </w:rPr>
        <mc:AlternateContent>
          <mc:Choice Requires="wps">
            <w:drawing>
              <wp:anchor distT="0" distB="0" distL="114300" distR="114300" simplePos="0" relativeHeight="251687936" behindDoc="0" locked="0" layoutInCell="1" allowOverlap="1" wp14:anchorId="4BCDC153" wp14:editId="77C845DD">
                <wp:simplePos x="0" y="0"/>
                <wp:positionH relativeFrom="column">
                  <wp:posOffset>4851323</wp:posOffset>
                </wp:positionH>
                <wp:positionV relativeFrom="paragraph">
                  <wp:posOffset>625805</wp:posOffset>
                </wp:positionV>
                <wp:extent cx="1261110" cy="438785"/>
                <wp:effectExtent l="914400" t="0" r="15240" b="18415"/>
                <wp:wrapNone/>
                <wp:docPr id="1322288017" name="Bulle narrative : rectangle 17"/>
                <wp:cNvGraphicFramePr/>
                <a:graphic xmlns:a="http://schemas.openxmlformats.org/drawingml/2006/main">
                  <a:graphicData uri="http://schemas.microsoft.com/office/word/2010/wordprocessingShape">
                    <wps:wsp>
                      <wps:cNvSpPr/>
                      <wps:spPr>
                        <a:xfrm>
                          <a:off x="0" y="0"/>
                          <a:ext cx="1261110" cy="438785"/>
                        </a:xfrm>
                        <a:prstGeom prst="wedgeRectCallout">
                          <a:avLst>
                            <a:gd name="adj1" fmla="val -119178"/>
                            <a:gd name="adj2" fmla="val 27133"/>
                          </a:avLst>
                        </a:prstGeom>
                      </wps:spPr>
                      <wps:style>
                        <a:lnRef idx="2">
                          <a:schemeClr val="accent1"/>
                        </a:lnRef>
                        <a:fillRef idx="1">
                          <a:schemeClr val="lt1"/>
                        </a:fillRef>
                        <a:effectRef idx="0">
                          <a:schemeClr val="accent1"/>
                        </a:effectRef>
                        <a:fontRef idx="minor">
                          <a:schemeClr val="dk1"/>
                        </a:fontRef>
                      </wps:style>
                      <wps:txbx>
                        <w:txbxContent>
                          <w:p w14:paraId="094F85ED" w14:textId="6C575FD1" w:rsidR="00DC533D" w:rsidRDefault="00DC533D" w:rsidP="00DC533D">
                            <w:pPr>
                              <w:contextualSpacing/>
                              <w:jc w:val="center"/>
                            </w:pPr>
                            <w:r>
                              <w:t>Support</w:t>
                            </w:r>
                          </w:p>
                          <w:p w14:paraId="009E4A1E" w14:textId="0E316DF2" w:rsidR="00DC533D" w:rsidRDefault="00DC533D" w:rsidP="00DC533D">
                            <w:pPr>
                              <w:contextualSpacing/>
                              <w:jc w:val="center"/>
                            </w:pPr>
                            <w:r>
                              <w:t>Panneau solaire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DC15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7" o:spid="_x0000_s1026" type="#_x0000_t61" style="position:absolute;left:0;text-align:left;margin-left:382pt;margin-top:49.3pt;width:99.3pt;height:3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" adj="-14942,16661" fillcolor="white [3201]" strokecolor="#156082 [3204]" strokeweight="1pt">
                <v:textbox>
                  <w:txbxContent>
                    <w:p w14:paraId="094F85ED" w14:textId="6C575FD1" w:rsidR="00DC533D" w:rsidRDefault="00DC533D" w:rsidP="00DC533D">
                      <w:pPr>
                        <w:contextualSpacing/>
                        <w:jc w:val="center"/>
                      </w:pPr>
                      <w:r>
                        <w:t>Support</w:t>
                      </w:r>
                    </w:p>
                    <w:p w14:paraId="009E4A1E" w14:textId="0E316DF2" w:rsidR="00DC533D" w:rsidRDefault="00DC533D" w:rsidP="00DC533D">
                      <w:pPr>
                        <w:contextualSpacing/>
                        <w:jc w:val="center"/>
                      </w:pPr>
                      <w:r>
                        <w:t>Panneau solaire</w:t>
                      </w:r>
                    </w:p>
                  </w:txbxContent>
                </v:textbox>
              </v:shape>
            </w:pict>
          </mc:Fallback>
        </mc:AlternateContent>
      </w:r>
      <w:r>
        <w:rPr>
          <w:rFonts w:ascii="Arial" w:hAnsi="Arial" w:cs="Arial"/>
          <w:i/>
          <w:iCs/>
          <w:noProof/>
          <w:sz w:val="24"/>
          <w:szCs w:val="24"/>
          <w:lang w:eastAsia="fr-FR"/>
        </w:rPr>
        <mc:AlternateContent>
          <mc:Choice Requires="wps">
            <w:drawing>
              <wp:anchor distT="0" distB="0" distL="114300" distR="114300" simplePos="0" relativeHeight="251681792" behindDoc="0" locked="0" layoutInCell="1" allowOverlap="1" wp14:anchorId="1FEF10D3" wp14:editId="286D367B">
                <wp:simplePos x="0" y="0"/>
                <wp:positionH relativeFrom="column">
                  <wp:posOffset>4699889</wp:posOffset>
                </wp:positionH>
                <wp:positionV relativeFrom="paragraph">
                  <wp:posOffset>1239164</wp:posOffset>
                </wp:positionV>
                <wp:extent cx="1079500" cy="523240"/>
                <wp:effectExtent l="800100" t="0" r="25400" b="10160"/>
                <wp:wrapNone/>
                <wp:docPr id="214028479" name="Bulle narrative : rectangle 17"/>
                <wp:cNvGraphicFramePr/>
                <a:graphic xmlns:a="http://schemas.openxmlformats.org/drawingml/2006/main">
                  <a:graphicData uri="http://schemas.microsoft.com/office/word/2010/wordprocessingShape">
                    <wps:wsp>
                      <wps:cNvSpPr/>
                      <wps:spPr>
                        <a:xfrm>
                          <a:off x="0" y="0"/>
                          <a:ext cx="1079500" cy="523240"/>
                        </a:xfrm>
                        <a:prstGeom prst="wedgeRectCallout">
                          <a:avLst>
                            <a:gd name="adj1" fmla="val -119443"/>
                            <a:gd name="adj2" fmla="val 35900"/>
                          </a:avLst>
                        </a:prstGeom>
                      </wps:spPr>
                      <wps:style>
                        <a:lnRef idx="2">
                          <a:schemeClr val="accent1"/>
                        </a:lnRef>
                        <a:fillRef idx="1">
                          <a:schemeClr val="lt1"/>
                        </a:fillRef>
                        <a:effectRef idx="0">
                          <a:schemeClr val="accent1"/>
                        </a:effectRef>
                        <a:fontRef idx="minor">
                          <a:schemeClr val="dk1"/>
                        </a:fontRef>
                      </wps:style>
                      <wps:txbx>
                        <w:txbxContent>
                          <w:p w14:paraId="48745409" w14:textId="4A8557E2" w:rsidR="00DC533D" w:rsidRDefault="00DC533D" w:rsidP="00DC533D">
                            <w:pPr>
                              <w:contextualSpacing/>
                              <w:jc w:val="center"/>
                            </w:pPr>
                            <w:r>
                              <w:t>Servomoteur</w:t>
                            </w:r>
                          </w:p>
                          <w:p w14:paraId="46768246" w14:textId="2903118F" w:rsidR="00DC533D" w:rsidRDefault="00DC533D" w:rsidP="00DC533D">
                            <w:pPr>
                              <w:contextualSpacing/>
                              <w:jc w:val="center"/>
                            </w:pPr>
                            <w:r>
                              <w:t>AZIMUT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F10D3" id="_x0000_s1027" type="#_x0000_t61" style="position:absolute;left:0;text-align:left;margin-left:370.05pt;margin-top:97.55pt;width:85pt;height:4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" adj="-15000,18554" fillcolor="white [3201]" strokecolor="#156082 [3204]" strokeweight="1pt">
                <v:textbox>
                  <w:txbxContent>
                    <w:p w14:paraId="48745409" w14:textId="4A8557E2" w:rsidR="00DC533D" w:rsidRDefault="00DC533D" w:rsidP="00DC533D">
                      <w:pPr>
                        <w:contextualSpacing/>
                        <w:jc w:val="center"/>
                      </w:pPr>
                      <w:r>
                        <w:t>Servomoteur</w:t>
                      </w:r>
                    </w:p>
                    <w:p w14:paraId="46768246" w14:textId="2903118F" w:rsidR="00DC533D" w:rsidRDefault="00DC533D" w:rsidP="00DC533D">
                      <w:pPr>
                        <w:contextualSpacing/>
                        <w:jc w:val="center"/>
                      </w:pPr>
                      <w:r>
                        <w:t>AZIMUT</w:t>
                      </w:r>
                    </w:p>
                  </w:txbxContent>
                </v:textbox>
              </v:shape>
            </w:pict>
          </mc:Fallback>
        </mc:AlternateContent>
      </w:r>
      <w:r>
        <w:rPr>
          <w:rFonts w:ascii="Arial" w:hAnsi="Arial" w:cs="Arial"/>
          <w:i/>
          <w:iCs/>
          <w:noProof/>
          <w:sz w:val="24"/>
          <w:szCs w:val="24"/>
          <w:lang w:eastAsia="fr-FR"/>
        </w:rPr>
        <mc:AlternateContent>
          <mc:Choice Requires="wps">
            <w:drawing>
              <wp:anchor distT="0" distB="0" distL="114300" distR="114300" simplePos="0" relativeHeight="251683840" behindDoc="0" locked="0" layoutInCell="1" allowOverlap="1" wp14:anchorId="39AF53DD" wp14:editId="6F7D1ECF">
                <wp:simplePos x="0" y="0"/>
                <wp:positionH relativeFrom="column">
                  <wp:posOffset>1700175</wp:posOffset>
                </wp:positionH>
                <wp:positionV relativeFrom="paragraph">
                  <wp:posOffset>15621</wp:posOffset>
                </wp:positionV>
                <wp:extent cx="1132205" cy="489585"/>
                <wp:effectExtent l="0" t="0" r="353695" b="462915"/>
                <wp:wrapNone/>
                <wp:docPr id="1071182391" name="Bulle narrative : rectangle 17"/>
                <wp:cNvGraphicFramePr/>
                <a:graphic xmlns:a="http://schemas.openxmlformats.org/drawingml/2006/main">
                  <a:graphicData uri="http://schemas.microsoft.com/office/word/2010/wordprocessingShape">
                    <wps:wsp>
                      <wps:cNvSpPr/>
                      <wps:spPr>
                        <a:xfrm>
                          <a:off x="0" y="0"/>
                          <a:ext cx="1132205" cy="489585"/>
                        </a:xfrm>
                        <a:prstGeom prst="wedgeRectCallout">
                          <a:avLst>
                            <a:gd name="adj1" fmla="val 76526"/>
                            <a:gd name="adj2" fmla="val 129995"/>
                          </a:avLst>
                        </a:prstGeom>
                      </wps:spPr>
                      <wps:style>
                        <a:lnRef idx="2">
                          <a:schemeClr val="accent1"/>
                        </a:lnRef>
                        <a:fillRef idx="1">
                          <a:schemeClr val="lt1"/>
                        </a:fillRef>
                        <a:effectRef idx="0">
                          <a:schemeClr val="accent1"/>
                        </a:effectRef>
                        <a:fontRef idx="minor">
                          <a:schemeClr val="dk1"/>
                        </a:fontRef>
                      </wps:style>
                      <wps:txbx>
                        <w:txbxContent>
                          <w:p w14:paraId="21B5CF0B" w14:textId="77777777" w:rsidR="00DC533D" w:rsidRDefault="00DC533D" w:rsidP="00DC533D">
                            <w:pPr>
                              <w:contextualSpacing/>
                              <w:jc w:val="center"/>
                            </w:pPr>
                            <w:r>
                              <w:t>Servomoteur</w:t>
                            </w:r>
                          </w:p>
                          <w:p w14:paraId="56D4A4D3" w14:textId="49AAF359" w:rsidR="00DC533D" w:rsidRDefault="00DC533D" w:rsidP="00DC533D">
                            <w:pPr>
                              <w:contextualSpacing/>
                              <w:jc w:val="center"/>
                            </w:pPr>
                            <w:r>
                              <w:t>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53DD" id="_x0000_s1028" type="#_x0000_t61" style="position:absolute;left:0;text-align:left;margin-left:133.85pt;margin-top:1.25pt;width:89.15pt;height:3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" adj="27330,38879" fillcolor="white [3201]" strokecolor="#156082 [3204]" strokeweight="1pt">
                <v:textbox>
                  <w:txbxContent>
                    <w:p w14:paraId="21B5CF0B" w14:textId="77777777" w:rsidR="00DC533D" w:rsidRDefault="00DC533D" w:rsidP="00DC533D">
                      <w:pPr>
                        <w:contextualSpacing/>
                        <w:jc w:val="center"/>
                      </w:pPr>
                      <w:r>
                        <w:t>Servomoteur</w:t>
                      </w:r>
                    </w:p>
                    <w:p w14:paraId="56D4A4D3" w14:textId="49AAF359" w:rsidR="00DC533D" w:rsidRDefault="00DC533D" w:rsidP="00DC533D">
                      <w:pPr>
                        <w:contextualSpacing/>
                        <w:jc w:val="center"/>
                      </w:pPr>
                      <w:r>
                        <w:t>ELEVATION</w:t>
                      </w:r>
                    </w:p>
                  </w:txbxContent>
                </v:textbox>
              </v:shape>
            </w:pict>
          </mc:Fallback>
        </mc:AlternateContent>
      </w:r>
      <w:r>
        <w:rPr>
          <w:rFonts w:ascii="Arial" w:hAnsi="Arial" w:cs="Arial"/>
          <w:i/>
          <w:iCs/>
          <w:noProof/>
          <w:sz w:val="24"/>
          <w:szCs w:val="24"/>
          <w:lang w:eastAsia="fr-FR"/>
        </w:rPr>
        <mc:AlternateContent>
          <mc:Choice Requires="wps">
            <w:drawing>
              <wp:anchor distT="0" distB="0" distL="114300" distR="114300" simplePos="0" relativeHeight="251685888" behindDoc="0" locked="0" layoutInCell="1" allowOverlap="1" wp14:anchorId="2AB6B6E6" wp14:editId="00CD67CE">
                <wp:simplePos x="0" y="0"/>
                <wp:positionH relativeFrom="column">
                  <wp:posOffset>1148283</wp:posOffset>
                </wp:positionH>
                <wp:positionV relativeFrom="paragraph">
                  <wp:posOffset>1196340</wp:posOffset>
                </wp:positionV>
                <wp:extent cx="988695" cy="438785"/>
                <wp:effectExtent l="0" t="0" r="497205" b="18415"/>
                <wp:wrapNone/>
                <wp:docPr id="1009473195" name="Bulle narrative : rectangle 17"/>
                <wp:cNvGraphicFramePr/>
                <a:graphic xmlns:a="http://schemas.openxmlformats.org/drawingml/2006/main">
                  <a:graphicData uri="http://schemas.microsoft.com/office/word/2010/wordprocessingShape">
                    <wps:wsp>
                      <wps:cNvSpPr/>
                      <wps:spPr>
                        <a:xfrm>
                          <a:off x="0" y="0"/>
                          <a:ext cx="988695" cy="438785"/>
                        </a:xfrm>
                        <a:prstGeom prst="wedgeRectCallout">
                          <a:avLst>
                            <a:gd name="adj1" fmla="val 93126"/>
                            <a:gd name="adj2" fmla="val 31142"/>
                          </a:avLst>
                        </a:prstGeom>
                      </wps:spPr>
                      <wps:style>
                        <a:lnRef idx="2">
                          <a:schemeClr val="accent1"/>
                        </a:lnRef>
                        <a:fillRef idx="1">
                          <a:schemeClr val="lt1"/>
                        </a:fillRef>
                        <a:effectRef idx="0">
                          <a:schemeClr val="accent1"/>
                        </a:effectRef>
                        <a:fontRef idx="minor">
                          <a:schemeClr val="dk1"/>
                        </a:fontRef>
                      </wps:style>
                      <wps:txbx>
                        <w:txbxContent>
                          <w:p w14:paraId="24A90976" w14:textId="6DAB7A1E" w:rsidR="00DC533D" w:rsidRDefault="00DC533D" w:rsidP="00DC533D">
                            <w:pPr>
                              <w:contextualSpacing/>
                              <w:jc w:val="center"/>
                            </w:pPr>
                            <w:r>
                              <w:t>Platine</w:t>
                            </w:r>
                          </w:p>
                          <w:p w14:paraId="3F62F929" w14:textId="4078D633" w:rsidR="00DC533D" w:rsidRDefault="00DC533D" w:rsidP="00DC533D">
                            <w:pPr>
                              <w:contextualSpacing/>
                              <w:jc w:val="center"/>
                            </w:pPr>
                            <w:r>
                              <w:t>ARDUINO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B6E6" id="_x0000_s1029" type="#_x0000_t61" style="position:absolute;left:0;text-align:left;margin-left:90.4pt;margin-top:94.2pt;width:77.85pt;height:3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" adj="30915,17527" fillcolor="white [3201]" strokecolor="#156082 [3204]" strokeweight="1pt">
                <v:textbox>
                  <w:txbxContent>
                    <w:p w14:paraId="24A90976" w14:textId="6DAB7A1E" w:rsidR="00DC533D" w:rsidRDefault="00DC533D" w:rsidP="00DC533D">
                      <w:pPr>
                        <w:contextualSpacing/>
                        <w:jc w:val="center"/>
                      </w:pPr>
                      <w:r>
                        <w:t>Platine</w:t>
                      </w:r>
                    </w:p>
                    <w:p w14:paraId="3F62F929" w14:textId="4078D633" w:rsidR="00DC533D" w:rsidRDefault="00DC533D" w:rsidP="00DC533D">
                      <w:pPr>
                        <w:contextualSpacing/>
                        <w:jc w:val="center"/>
                      </w:pPr>
                      <w:r>
                        <w:t>ARDUINO</w:t>
                      </w:r>
                    </w:p>
                  </w:txbxContent>
                </v:textbox>
              </v:shape>
            </w:pict>
          </mc:Fallback>
        </mc:AlternateContent>
      </w:r>
      <w:r w:rsidR="0026563F">
        <w:rPr>
          <w:rFonts w:ascii="Arial" w:hAnsi="Arial" w:cs="Arial"/>
          <w:i/>
          <w:iCs/>
          <w:noProof/>
          <w:sz w:val="24"/>
          <w:szCs w:val="24"/>
          <w:lang w:eastAsia="fr-FR"/>
        </w:rPr>
        <mc:AlternateContent>
          <mc:Choice Requires="wps">
            <w:drawing>
              <wp:anchor distT="0" distB="0" distL="114300" distR="114300" simplePos="0" relativeHeight="251689984" behindDoc="0" locked="0" layoutInCell="1" allowOverlap="1" wp14:anchorId="79112AC4" wp14:editId="700CF41E">
                <wp:simplePos x="0" y="0"/>
                <wp:positionH relativeFrom="column">
                  <wp:posOffset>4335145</wp:posOffset>
                </wp:positionH>
                <wp:positionV relativeFrom="paragraph">
                  <wp:posOffset>232410</wp:posOffset>
                </wp:positionV>
                <wp:extent cx="1261110" cy="287020"/>
                <wp:effectExtent l="628650" t="0" r="15240" b="36830"/>
                <wp:wrapNone/>
                <wp:docPr id="336442966" name="Bulle narrative : rectangle 17"/>
                <wp:cNvGraphicFramePr/>
                <a:graphic xmlns:a="http://schemas.openxmlformats.org/drawingml/2006/main">
                  <a:graphicData uri="http://schemas.microsoft.com/office/word/2010/wordprocessingShape">
                    <wps:wsp>
                      <wps:cNvSpPr/>
                      <wps:spPr>
                        <a:xfrm>
                          <a:off x="0" y="0"/>
                          <a:ext cx="1261110" cy="287020"/>
                        </a:xfrm>
                        <a:prstGeom prst="wedgeRectCallout">
                          <a:avLst>
                            <a:gd name="adj1" fmla="val -95938"/>
                            <a:gd name="adj2" fmla="val 53682"/>
                          </a:avLst>
                        </a:prstGeom>
                      </wps:spPr>
                      <wps:style>
                        <a:lnRef idx="2">
                          <a:schemeClr val="accent1"/>
                        </a:lnRef>
                        <a:fillRef idx="1">
                          <a:schemeClr val="lt1"/>
                        </a:fillRef>
                        <a:effectRef idx="0">
                          <a:schemeClr val="accent1"/>
                        </a:effectRef>
                        <a:fontRef idx="minor">
                          <a:schemeClr val="dk1"/>
                        </a:fontRef>
                      </wps:style>
                      <wps:txbx>
                        <w:txbxContent>
                          <w:p w14:paraId="09CDBFA9" w14:textId="7B6863F9" w:rsidR="00DC533D" w:rsidRDefault="00DC533D" w:rsidP="00DC533D">
                            <w:pPr>
                              <w:contextualSpacing/>
                              <w:jc w:val="center"/>
                            </w:pPr>
                            <w:r>
                              <w:t>Capteur solaire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2AC4" id="_x0000_s1030" type="#_x0000_t61" style="position:absolute;left:0;text-align:left;margin-left:341.35pt;margin-top:18.3pt;width:99.3pt;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" adj="-9923,22395" fillcolor="white [3201]" strokecolor="#156082 [3204]" strokeweight="1pt">
                <v:textbox>
                  <w:txbxContent>
                    <w:p w14:paraId="09CDBFA9" w14:textId="7B6863F9" w:rsidR="00DC533D" w:rsidRDefault="00DC533D" w:rsidP="00DC533D">
                      <w:pPr>
                        <w:contextualSpacing/>
                        <w:jc w:val="center"/>
                      </w:pPr>
                      <w:r>
                        <w:t>Capteur solaire</w:t>
                      </w:r>
                    </w:p>
                  </w:txbxContent>
                </v:textbox>
              </v:shape>
            </w:pict>
          </mc:Fallback>
        </mc:AlternateContent>
      </w:r>
      <w:r w:rsidR="005210AC">
        <w:rPr>
          <w:rFonts w:ascii="Arial" w:hAnsi="Arial" w:cs="Arial"/>
          <w:i/>
          <w:iCs/>
          <w:noProof/>
          <w:sz w:val="24"/>
          <w:szCs w:val="24"/>
          <w:lang w:eastAsia="fr-FR"/>
        </w:rPr>
        <w:drawing>
          <wp:inline distT="0" distB="0" distL="0" distR="0" wp14:anchorId="45711A2A" wp14:editId="3693FB85">
            <wp:extent cx="1942186" cy="2554013"/>
            <wp:effectExtent l="0" t="0" r="1270" b="0"/>
            <wp:docPr id="19303726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2643" name="Image 1930372643"/>
                    <pic:cNvPicPr/>
                  </pic:nvPicPr>
                  <pic:blipFill>
                    <a:blip r:embed="rId18" cstate="print">
                      <a:extLst>
                        <a:ext uri="{BEBA8EAE-BF5A-486C-A8C5-ECC9F3942E4B}">
                          <a14:imgProps xmlns:a14="http://schemas.microsoft.com/office/drawing/2010/main">
                            <a14:imgLayer r:embed="rId19">
                              <a14:imgEffect>
                                <a14:backgroundRemoval t="4436" b="96958" l="4000" r="94167">
                                  <a14:foregroundMark x1="49000" y1="25222" x2="57500" y2="11407"/>
                                  <a14:foregroundMark x1="57500" y1="11407" x2="69167" y2="26616"/>
                                  <a14:foregroundMark x1="69167" y1="26616" x2="75500" y2="45374"/>
                                  <a14:foregroundMark x1="75500" y1="45374" x2="68833" y2="53866"/>
                                  <a14:foregroundMark x1="44167" y1="12801" x2="59167" y2="4436"/>
                                  <a14:foregroundMark x1="62333" y1="8492" x2="64333" y2="23194"/>
                                  <a14:foregroundMark x1="73667" y1="23701" x2="82333" y2="37643"/>
                                  <a14:foregroundMark x1="82333" y1="37643" x2="75833" y2="48289"/>
                                  <a14:foregroundMark x1="77667" y1="55640" x2="89000" y2="67934"/>
                                  <a14:foregroundMark x1="89000" y1="67934" x2="88667" y2="68314"/>
                                  <a14:foregroundMark x1="94333" y1="62864" x2="88000" y2="58048"/>
                                  <a14:foregroundMark x1="89333" y1="71356" x2="86000" y2="81622"/>
                                  <a14:foregroundMark x1="82667" y1="76299" x2="82000" y2="81622"/>
                                  <a14:foregroundMark x1="74500" y1="93663" x2="17333" y2="69328"/>
                                  <a14:foregroundMark x1="17333" y1="69328" x2="9833" y2="59062"/>
                                  <a14:foregroundMark x1="75000" y1="81749" x2="73500" y2="92522"/>
                                  <a14:foregroundMark x1="67500" y1="95691" x2="69833" y2="95564"/>
                                  <a14:foregroundMark x1="4000" y1="64892" x2="4000" y2="64892"/>
                                  <a14:foregroundMark x1="89833" y1="74398" x2="90167" y2="66667"/>
                                  <a14:foregroundMark x1="91167" y1="72750" x2="91333" y2="67047"/>
                                  <a14:foregroundMark x1="91500" y1="72370" x2="92333" y2="67047"/>
                                  <a14:foregroundMark x1="92167" y1="74398" x2="93000" y2="78074"/>
                                  <a14:foregroundMark x1="61787" y1="93234" x2="40167" y2="83016"/>
                                  <a14:foregroundMark x1="69667" y1="96958" x2="68834" y2="96564"/>
                                  <a14:foregroundMark x1="14833" y1="55133" x2="36500" y2="58175"/>
                                  <a14:foregroundMark x1="36500" y1="58175" x2="44500" y2="54246"/>
                                  <a14:foregroundMark x1="30000" y1="52725" x2="26000" y2="50951"/>
                                  <a14:foregroundMark x1="27333" y1="49556" x2="22833" y2="51204"/>
                                  <a14:foregroundMark x1="41014" y1="49550" x2="43500" y2="51204"/>
                                  <a14:foregroundMark x1="38357" y1="47782" x2="40372" y2="49123"/>
                                  <a14:foregroundMark x1="34167" y1="44994" x2="38357" y2="47782"/>
                                  <a14:backgroundMark x1="38833" y1="49303" x2="38833" y2="49303"/>
                                  <a14:backgroundMark x1="39333" y1="50063" x2="40167" y2="50317"/>
                                  <a14:backgroundMark x1="37167" y1="47782" x2="37167" y2="47782"/>
                                  <a14:backgroundMark x1="6167" y1="75919" x2="25667" y2="88847"/>
                                  <a14:backgroundMark x1="59500" y1="94930" x2="64667" y2="97592"/>
                                  <a14:backgroundMark x1="64500" y1="97338" x2="61500" y2="96071"/>
                                  <a14:backgroundMark x1="62833" y1="97085" x2="66833" y2="98352"/>
                                </a14:backgroundRemoval>
                              </a14:imgEffect>
                            </a14:imgLayer>
                          </a14:imgProps>
                        </a:ext>
                        <a:ext uri="{28A0092B-C50C-407E-A947-70E740481C1C}">
                          <a14:useLocalDpi xmlns:a14="http://schemas.microsoft.com/office/drawing/2010/main" val="0"/>
                        </a:ext>
                      </a:extLst>
                    </a:blip>
                    <a:stretch>
                      <a:fillRect/>
                    </a:stretch>
                  </pic:blipFill>
                  <pic:spPr>
                    <a:xfrm>
                      <a:off x="0" y="0"/>
                      <a:ext cx="2000087" cy="2630153"/>
                    </a:xfrm>
                    <a:prstGeom prst="rect">
                      <a:avLst/>
                    </a:prstGeom>
                  </pic:spPr>
                </pic:pic>
              </a:graphicData>
            </a:graphic>
          </wp:inline>
        </w:drawing>
      </w:r>
    </w:p>
    <w:p w14:paraId="6DB13F26" w14:textId="6C06993B" w:rsidR="005210AC" w:rsidRPr="006707CB" w:rsidRDefault="006707CB" w:rsidP="005210AC">
      <w:pPr>
        <w:ind w:firstLine="357"/>
        <w:jc w:val="center"/>
        <w:rPr>
          <w:rFonts w:ascii="Arial" w:hAnsi="Arial" w:cs="Arial"/>
          <w:iCs/>
          <w:sz w:val="24"/>
          <w:szCs w:val="24"/>
        </w:rPr>
      </w:pPr>
      <w:r w:rsidRPr="006707CB">
        <w:rPr>
          <w:rFonts w:ascii="Arial" w:hAnsi="Arial" w:cs="Arial"/>
          <w:iCs/>
          <w:sz w:val="24"/>
          <w:szCs w:val="24"/>
        </w:rPr>
        <w:t>Figure 7 : vue d’ensemble de la maquette</w:t>
      </w:r>
    </w:p>
    <w:p w14:paraId="7A7646A5" w14:textId="4ECC6704" w:rsidR="00DD6373" w:rsidRDefault="00DF64D1" w:rsidP="00DD6373">
      <w:pPr>
        <w:pStyle w:val="Paragraphedeliste"/>
        <w:numPr>
          <w:ilvl w:val="0"/>
          <w:numId w:val="2"/>
        </w:numPr>
        <w:spacing w:after="120"/>
        <w:ind w:left="714" w:hanging="357"/>
        <w:contextualSpacing w:val="0"/>
        <w:jc w:val="both"/>
        <w:rPr>
          <w:rFonts w:ascii="Arial" w:hAnsi="Arial" w:cs="Arial"/>
          <w:sz w:val="24"/>
          <w:szCs w:val="24"/>
        </w:rPr>
      </w:pPr>
      <w:r>
        <w:rPr>
          <w:rFonts w:ascii="Arial" w:hAnsi="Arial" w:cs="Arial"/>
          <w:sz w:val="24"/>
          <w:szCs w:val="24"/>
        </w:rPr>
        <w:lastRenderedPageBreak/>
        <w:t>Connecter le cable Grove « servo » sur la broche D2 de l’Arduino via le Grove Base Shield</w:t>
      </w:r>
    </w:p>
    <w:p w14:paraId="0C94E06E" w14:textId="3EDFA9DF" w:rsidR="00DD6373" w:rsidRDefault="00DD6373" w:rsidP="00DD6373">
      <w:pPr>
        <w:pStyle w:val="Paragraphedeliste"/>
        <w:jc w:val="center"/>
        <w:rPr>
          <w:rFonts w:ascii="Arial" w:hAnsi="Arial" w:cs="Arial"/>
          <w:sz w:val="24"/>
          <w:szCs w:val="24"/>
        </w:rPr>
      </w:pPr>
      <w:r>
        <w:rPr>
          <w:rFonts w:ascii="Arial" w:hAnsi="Arial" w:cs="Arial"/>
          <w:noProof/>
          <w:sz w:val="24"/>
          <w:szCs w:val="24"/>
          <w:lang w:eastAsia="fr-FR"/>
        </w:rPr>
        <w:drawing>
          <wp:inline distT="0" distB="0" distL="0" distR="0" wp14:anchorId="79871716" wp14:editId="169D9A4E">
            <wp:extent cx="2936565" cy="2774950"/>
            <wp:effectExtent l="0" t="0" r="0" b="6350"/>
            <wp:docPr id="1464418432" name="Image 1" descr="Une image contenant Appareils électroniques, Ingénierie électronique, Composant électronique, Composant de circu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18432" name="Image 1" descr="Une image contenant Appareils électroniques, Ingénierie électronique, Composant électronique, Composant de circuit&#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945425" cy="2783322"/>
                    </a:xfrm>
                    <a:prstGeom prst="rect">
                      <a:avLst/>
                    </a:prstGeom>
                  </pic:spPr>
                </pic:pic>
              </a:graphicData>
            </a:graphic>
          </wp:inline>
        </w:drawing>
      </w:r>
      <w:r w:rsidR="005210AC">
        <w:rPr>
          <w:rFonts w:ascii="Arial" w:hAnsi="Arial" w:cs="Arial"/>
          <w:sz w:val="24"/>
          <w:szCs w:val="24"/>
        </w:rPr>
        <w:t xml:space="preserve"> </w:t>
      </w:r>
    </w:p>
    <w:p w14:paraId="3A386C55" w14:textId="7B54DD24" w:rsidR="00DD6373" w:rsidRDefault="00DD6373" w:rsidP="00DD6373">
      <w:pPr>
        <w:pStyle w:val="Paragraphedeliste"/>
        <w:numPr>
          <w:ilvl w:val="0"/>
          <w:numId w:val="2"/>
        </w:numPr>
        <w:rPr>
          <w:rFonts w:ascii="Arial" w:hAnsi="Arial" w:cs="Arial"/>
          <w:sz w:val="24"/>
          <w:szCs w:val="24"/>
        </w:rPr>
      </w:pPr>
      <w:r>
        <w:rPr>
          <w:rFonts w:ascii="Arial" w:hAnsi="Arial" w:cs="Arial"/>
          <w:sz w:val="24"/>
          <w:szCs w:val="24"/>
        </w:rPr>
        <w:t>Connecter le servomoteur d’azimut sur le connecteur jaune et le servomoteur d’élévation sur le connecteur blanc</w:t>
      </w:r>
    </w:p>
    <w:p w14:paraId="3DA6B454" w14:textId="6825ADFA" w:rsidR="00BF24F8" w:rsidRDefault="00BF24F8" w:rsidP="00BF24F8">
      <w:pPr>
        <w:pStyle w:val="Paragraphedeliste"/>
        <w:rPr>
          <w:rFonts w:ascii="Arial" w:hAnsi="Arial" w:cs="Arial"/>
          <w:sz w:val="24"/>
          <w:szCs w:val="24"/>
        </w:rPr>
      </w:pPr>
      <w:r w:rsidRPr="00BF24F8">
        <w:rPr>
          <w:rFonts w:ascii="Arial" w:hAnsi="Arial" w:cs="Arial"/>
          <w:noProof/>
          <w:sz w:val="24"/>
          <w:szCs w:val="24"/>
          <w:lang w:eastAsia="fr-FR"/>
        </w:rPr>
        <mc:AlternateContent>
          <mc:Choice Requires="wps">
            <w:drawing>
              <wp:anchor distT="45720" distB="45720" distL="114300" distR="114300" simplePos="0" relativeHeight="251666432" behindDoc="0" locked="0" layoutInCell="1" allowOverlap="1" wp14:anchorId="57F539CF" wp14:editId="2385E5EA">
                <wp:simplePos x="0" y="0"/>
                <wp:positionH relativeFrom="column">
                  <wp:posOffset>4678680</wp:posOffset>
                </wp:positionH>
                <wp:positionV relativeFrom="paragraph">
                  <wp:posOffset>139065</wp:posOffset>
                </wp:positionV>
                <wp:extent cx="1828800" cy="297180"/>
                <wp:effectExtent l="0" t="0" r="19050" b="26670"/>
                <wp:wrapNone/>
                <wp:docPr id="530919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1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E3578E" w14:textId="2B3DA1FB" w:rsidR="00BF24F8" w:rsidRDefault="00BF24F8" w:rsidP="00BF24F8">
                            <w:r>
                              <w:t>Servomoteur 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539CF" id="_x0000_t202" coordsize="21600,21600" o:spt="202" path="m,l,21600r21600,l21600,xe">
                <v:stroke joinstyle="miter"/>
                <v:path gradientshapeok="t" o:connecttype="rect"/>
              </v:shapetype>
              <v:shape id="Zone de texte 2" o:spid="_x0000_s1031" type="#_x0000_t202" style="position:absolute;left:0;text-align:left;margin-left:368.4pt;margin-top:10.95pt;width:2in;height:23.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" fillcolor="white [3201]" strokecolor="#156082 [3204]" strokeweight="1pt">
                <v:textbox>
                  <w:txbxContent>
                    <w:p w14:paraId="28E3578E" w14:textId="2B3DA1FB" w:rsidR="00BF24F8" w:rsidRDefault="00BF24F8" w:rsidP="00BF24F8">
                      <w:r>
                        <w:t>Servomoteur ELEVATION</w:t>
                      </w:r>
                    </w:p>
                  </w:txbxContent>
                </v:textbox>
              </v:shape>
            </w:pict>
          </mc:Fallback>
        </mc:AlternateContent>
      </w:r>
    </w:p>
    <w:p w14:paraId="56F89830" w14:textId="5555ABA5" w:rsidR="00BF24F8" w:rsidRDefault="00BF24F8" w:rsidP="00BF24F8">
      <w:pPr>
        <w:pStyle w:val="Paragraphedeliste"/>
        <w:jc w:val="center"/>
        <w:rPr>
          <w:rFonts w:ascii="Arial" w:hAnsi="Arial" w:cs="Arial"/>
          <w:sz w:val="24"/>
          <w:szCs w:val="24"/>
        </w:rPr>
      </w:pPr>
      <w:r w:rsidRPr="00BF24F8">
        <w:rPr>
          <w:rFonts w:ascii="Arial" w:hAnsi="Arial" w:cs="Arial"/>
          <w:noProof/>
          <w:sz w:val="24"/>
          <w:szCs w:val="24"/>
          <w:lang w:eastAsia="fr-FR"/>
        </w:rPr>
        <mc:AlternateContent>
          <mc:Choice Requires="wps">
            <w:drawing>
              <wp:anchor distT="45720" distB="45720" distL="114300" distR="114300" simplePos="0" relativeHeight="251668480" behindDoc="0" locked="0" layoutInCell="1" allowOverlap="1" wp14:anchorId="399DE5AE" wp14:editId="6652045A">
                <wp:simplePos x="0" y="0"/>
                <wp:positionH relativeFrom="column">
                  <wp:posOffset>1417320</wp:posOffset>
                </wp:positionH>
                <wp:positionV relativeFrom="paragraph">
                  <wp:posOffset>1184275</wp:posOffset>
                </wp:positionV>
                <wp:extent cx="746760" cy="297180"/>
                <wp:effectExtent l="0" t="0" r="0" b="0"/>
                <wp:wrapNone/>
                <wp:docPr id="16263161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971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9F8E78F" w14:textId="1EB88478" w:rsidR="00BF24F8" w:rsidRDefault="00BF24F8" w:rsidP="00BF24F8">
                            <w:r>
                              <w:t>Fil jaune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DE5AE" id="_x0000_s1032" type="#_x0000_t202" style="position:absolute;left:0;text-align:left;margin-left:111.6pt;margin-top:93.25pt;width:58.8pt;height:23.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" filled="f" stroked="f" strokeweight="1pt">
                <v:textbox>
                  <w:txbxContent>
                    <w:p w14:paraId="09F8E78F" w14:textId="1EB88478" w:rsidR="00BF24F8" w:rsidRDefault="00BF24F8" w:rsidP="00BF24F8">
                      <w:r>
                        <w:t>Fil jaune</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3600" behindDoc="0" locked="0" layoutInCell="1" allowOverlap="1" wp14:anchorId="765F50D5" wp14:editId="78604689">
                <wp:simplePos x="0" y="0"/>
                <wp:positionH relativeFrom="column">
                  <wp:posOffset>2080260</wp:posOffset>
                </wp:positionH>
                <wp:positionV relativeFrom="paragraph">
                  <wp:posOffset>1188085</wp:posOffset>
                </wp:positionV>
                <wp:extent cx="601980" cy="137160"/>
                <wp:effectExtent l="0" t="57150" r="7620" b="34290"/>
                <wp:wrapNone/>
                <wp:docPr id="1848593151" name="Connecteur droit avec flèche 3"/>
                <wp:cNvGraphicFramePr/>
                <a:graphic xmlns:a="http://schemas.openxmlformats.org/drawingml/2006/main">
                  <a:graphicData uri="http://schemas.microsoft.com/office/word/2010/wordprocessingShape">
                    <wps:wsp>
                      <wps:cNvCnPr/>
                      <wps:spPr>
                        <a:xfrm flipV="1">
                          <a:off x="0" y="0"/>
                          <a:ext cx="6019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9B5B4AC" id="_x0000_t32" coordsize="21600,21600" o:spt="32" o:oned="t" path="m,l21600,21600e" filled="f">
                <v:path arrowok="t" fillok="f" o:connecttype="none"/>
                <o:lock v:ext="edit" shapetype="t"/>
              </v:shapetype>
              <v:shape id="Connecteur droit avec flèche 3" o:spid="_x0000_s1026" type="#_x0000_t32" style="position:absolute;margin-left:163.8pt;margin-top:93.55pt;width:47.4pt;height:10.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" strokecolor="#156082 [3204]" strokeweight=".5pt">
                <v:stroke endarrow="block" joinstyle="miter"/>
              </v:shape>
            </w:pict>
          </mc:Fallback>
        </mc:AlternateContent>
      </w:r>
      <w:r w:rsidRPr="00BF24F8">
        <w:rPr>
          <w:rFonts w:ascii="Arial" w:hAnsi="Arial" w:cs="Arial"/>
          <w:noProof/>
          <w:sz w:val="24"/>
          <w:szCs w:val="24"/>
          <w:lang w:eastAsia="fr-FR"/>
        </w:rPr>
        <mc:AlternateContent>
          <mc:Choice Requires="wps">
            <w:drawing>
              <wp:anchor distT="45720" distB="45720" distL="114300" distR="114300" simplePos="0" relativeHeight="251670528" behindDoc="0" locked="0" layoutInCell="1" allowOverlap="1" wp14:anchorId="55C74954" wp14:editId="2726DFA0">
                <wp:simplePos x="0" y="0"/>
                <wp:positionH relativeFrom="column">
                  <wp:posOffset>1333500</wp:posOffset>
                </wp:positionH>
                <wp:positionV relativeFrom="paragraph">
                  <wp:posOffset>631825</wp:posOffset>
                </wp:positionV>
                <wp:extent cx="746760" cy="297180"/>
                <wp:effectExtent l="0" t="0" r="0" b="0"/>
                <wp:wrapNone/>
                <wp:docPr id="9266365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971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ED07489" w14:textId="4F659C8F" w:rsidR="00BF24F8" w:rsidRDefault="00BF24F8" w:rsidP="00BF24F8">
                            <w:r>
                              <w:t>Fil blanc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74954" id="_x0000_s1033" type="#_x0000_t202" style="position:absolute;left:0;text-align:left;margin-left:105pt;margin-top:49.75pt;width:58.8pt;height:2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" filled="f" stroked="f" strokeweight="1pt">
                <v:textbox>
                  <w:txbxContent>
                    <w:p w14:paraId="0ED07489" w14:textId="4F659C8F" w:rsidR="00BF24F8" w:rsidRDefault="00BF24F8" w:rsidP="00BF24F8">
                      <w:r>
                        <w:t>Fil blanc</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1552" behindDoc="0" locked="0" layoutInCell="1" allowOverlap="1" wp14:anchorId="1D637BA9" wp14:editId="1C497433">
                <wp:simplePos x="0" y="0"/>
                <wp:positionH relativeFrom="column">
                  <wp:posOffset>2011680</wp:posOffset>
                </wp:positionH>
                <wp:positionV relativeFrom="paragraph">
                  <wp:posOffset>635635</wp:posOffset>
                </wp:positionV>
                <wp:extent cx="601980" cy="137160"/>
                <wp:effectExtent l="0" t="57150" r="7620" b="34290"/>
                <wp:wrapNone/>
                <wp:docPr id="1744208090" name="Connecteur droit avec flèche 3"/>
                <wp:cNvGraphicFramePr/>
                <a:graphic xmlns:a="http://schemas.openxmlformats.org/drawingml/2006/main">
                  <a:graphicData uri="http://schemas.microsoft.com/office/word/2010/wordprocessingShape">
                    <wps:wsp>
                      <wps:cNvCnPr/>
                      <wps:spPr>
                        <a:xfrm flipV="1">
                          <a:off x="0" y="0"/>
                          <a:ext cx="6019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CFA281A" id="Connecteur droit avec flèche 3" o:spid="_x0000_s1026" type="#_x0000_t32" style="position:absolute;margin-left:158.4pt;margin-top:50.05pt;width:47.4pt;height:10.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" strokecolor="#156082 [3204]" strokeweight=".5pt">
                <v:stroke endarrow="block" joinstyle="miter"/>
              </v:shape>
            </w:pict>
          </mc:Fallback>
        </mc:AlternateContent>
      </w:r>
      <w:r w:rsidRPr="00BF24F8">
        <w:rPr>
          <w:rFonts w:ascii="Arial" w:hAnsi="Arial" w:cs="Arial"/>
          <w:noProof/>
          <w:sz w:val="24"/>
          <w:szCs w:val="24"/>
          <w:lang w:eastAsia="fr-FR"/>
        </w:rPr>
        <mc:AlternateContent>
          <mc:Choice Requires="wps">
            <w:drawing>
              <wp:anchor distT="45720" distB="45720" distL="114300" distR="114300" simplePos="0" relativeHeight="251664384" behindDoc="0" locked="0" layoutInCell="1" allowOverlap="1" wp14:anchorId="3A9246FA" wp14:editId="11C5F5D0">
                <wp:simplePos x="0" y="0"/>
                <wp:positionH relativeFrom="column">
                  <wp:posOffset>4526280</wp:posOffset>
                </wp:positionH>
                <wp:positionV relativeFrom="paragraph">
                  <wp:posOffset>1181735</wp:posOffset>
                </wp:positionV>
                <wp:extent cx="1645920" cy="297180"/>
                <wp:effectExtent l="0" t="0" r="11430"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971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3B059B" w14:textId="46EFF64F" w:rsidR="00BF24F8" w:rsidRDefault="00BF24F8">
                            <w:r>
                              <w:t>Servomoteur AZIMUT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46FA" id="_x0000_s1034" type="#_x0000_t202" style="position:absolute;left:0;text-align:left;margin-left:356.4pt;margin-top:93.05pt;width:129.6pt;height:2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" fillcolor="white [3201]" strokecolor="#156082 [3204]" strokeweight="1pt">
                <v:textbox>
                  <w:txbxContent>
                    <w:p w14:paraId="0E3B059B" w14:textId="46EFF64F" w:rsidR="00BF24F8" w:rsidRDefault="00BF24F8">
                      <w:r>
                        <w:t>Servomoteur AZIMUT</w:t>
                      </w:r>
                    </w:p>
                  </w:txbxContent>
                </v:textbox>
              </v:shape>
            </w:pict>
          </mc:Fallback>
        </mc:AlternateContent>
      </w:r>
      <w:r>
        <w:rPr>
          <w:rFonts w:ascii="Arial" w:hAnsi="Arial" w:cs="Arial"/>
          <w:noProof/>
          <w:sz w:val="24"/>
          <w:szCs w:val="24"/>
          <w:lang w:eastAsia="fr-FR"/>
        </w:rPr>
        <w:drawing>
          <wp:inline distT="0" distB="0" distL="0" distR="0" wp14:anchorId="2B5C40A1" wp14:editId="1A174684">
            <wp:extent cx="2592705" cy="1371600"/>
            <wp:effectExtent l="0" t="0" r="0" b="0"/>
            <wp:docPr id="799034897" name="Image 2" descr="Une image contenant fils électriques, connecteur, fourniture d’électricité, Tubes thermorétrécissa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34897" name="Image 2" descr="Une image contenant fils électriques, connecteur, fourniture d’électricité, Tubes thermorétrécissables&#10;&#10;Le contenu généré par l’IA peut être incorrect."/>
                    <pic:cNvPicPr/>
                  </pic:nvPicPr>
                  <pic:blipFill rotWithShape="1">
                    <a:blip r:embed="rId21">
                      <a:extLst>
                        <a:ext uri="{28A0092B-C50C-407E-A947-70E740481C1C}">
                          <a14:useLocalDpi xmlns:a14="http://schemas.microsoft.com/office/drawing/2010/main" val="0"/>
                        </a:ext>
                      </a:extLst>
                    </a:blip>
                    <a:srcRect b="7514"/>
                    <a:stretch>
                      <a:fillRect/>
                    </a:stretch>
                  </pic:blipFill>
                  <pic:spPr bwMode="auto">
                    <a:xfrm>
                      <a:off x="0" y="0"/>
                      <a:ext cx="2600640" cy="1375798"/>
                    </a:xfrm>
                    <a:prstGeom prst="rect">
                      <a:avLst/>
                    </a:prstGeom>
                    <a:ln>
                      <a:noFill/>
                    </a:ln>
                    <a:extLst>
                      <a:ext uri="{53640926-AAD7-44D8-BBD7-CCE9431645EC}">
                        <a14:shadowObscured xmlns:a14="http://schemas.microsoft.com/office/drawing/2010/main"/>
                      </a:ext>
                    </a:extLst>
                  </pic:spPr>
                </pic:pic>
              </a:graphicData>
            </a:graphic>
          </wp:inline>
        </w:drawing>
      </w:r>
    </w:p>
    <w:p w14:paraId="6469C32F" w14:textId="77777777" w:rsidR="00BF24F8" w:rsidRDefault="00BF24F8" w:rsidP="00BF24F8">
      <w:pPr>
        <w:pStyle w:val="Paragraphedeliste"/>
        <w:jc w:val="center"/>
        <w:rPr>
          <w:rFonts w:ascii="Arial" w:hAnsi="Arial" w:cs="Arial"/>
          <w:sz w:val="24"/>
          <w:szCs w:val="24"/>
        </w:rPr>
      </w:pPr>
    </w:p>
    <w:p w14:paraId="41A9428E" w14:textId="4FDCFABD" w:rsidR="00BF24F8" w:rsidRDefault="00BF24F8" w:rsidP="00BF24F8">
      <w:pPr>
        <w:pStyle w:val="Paragraphedeliste"/>
        <w:numPr>
          <w:ilvl w:val="0"/>
          <w:numId w:val="2"/>
        </w:numPr>
        <w:rPr>
          <w:rFonts w:ascii="Arial" w:hAnsi="Arial" w:cs="Arial"/>
          <w:sz w:val="24"/>
          <w:szCs w:val="24"/>
        </w:rPr>
      </w:pPr>
      <w:r>
        <w:rPr>
          <w:rFonts w:ascii="Arial" w:hAnsi="Arial" w:cs="Arial"/>
          <w:sz w:val="24"/>
          <w:szCs w:val="24"/>
        </w:rPr>
        <w:t>Relier l’Arduino au PC via le câble USB</w:t>
      </w:r>
    </w:p>
    <w:p w14:paraId="3BDFB6DE" w14:textId="77777777" w:rsidR="00BF24F8" w:rsidRDefault="00BF24F8" w:rsidP="00BF24F8">
      <w:pPr>
        <w:pStyle w:val="Paragraphedeliste"/>
        <w:rPr>
          <w:rFonts w:ascii="Arial" w:hAnsi="Arial" w:cs="Arial"/>
          <w:sz w:val="24"/>
          <w:szCs w:val="24"/>
        </w:rPr>
      </w:pPr>
    </w:p>
    <w:p w14:paraId="73F46E93" w14:textId="6644B87F" w:rsidR="00BF24F8" w:rsidRDefault="00BF24F8" w:rsidP="00BF24F8">
      <w:pPr>
        <w:pStyle w:val="Paragraphedeliste"/>
        <w:numPr>
          <w:ilvl w:val="0"/>
          <w:numId w:val="2"/>
        </w:numPr>
        <w:rPr>
          <w:rFonts w:ascii="Arial" w:hAnsi="Arial" w:cs="Arial"/>
          <w:sz w:val="24"/>
          <w:szCs w:val="24"/>
        </w:rPr>
      </w:pPr>
      <w:r>
        <w:rPr>
          <w:rFonts w:ascii="Arial" w:hAnsi="Arial" w:cs="Arial"/>
          <w:sz w:val="24"/>
          <w:szCs w:val="24"/>
        </w:rPr>
        <w:t>Ouvrir le fichier Arduino « tracker_</w:t>
      </w:r>
      <w:r w:rsidR="00184BE2">
        <w:rPr>
          <w:rFonts w:ascii="Arial" w:hAnsi="Arial" w:cs="Arial"/>
          <w:sz w:val="24"/>
          <w:szCs w:val="24"/>
        </w:rPr>
        <w:t>auto</w:t>
      </w:r>
      <w:r>
        <w:rPr>
          <w:rFonts w:ascii="Arial" w:hAnsi="Arial" w:cs="Arial"/>
          <w:sz w:val="24"/>
          <w:szCs w:val="24"/>
        </w:rPr>
        <w:t>.ino » qui se trouve dans le dossier Programmes Arduino</w:t>
      </w:r>
    </w:p>
    <w:p w14:paraId="235336F0" w14:textId="77777777" w:rsidR="00BF24F8" w:rsidRPr="00BF24F8" w:rsidRDefault="00BF24F8" w:rsidP="00BF24F8">
      <w:pPr>
        <w:pStyle w:val="Paragraphedeliste"/>
        <w:rPr>
          <w:rFonts w:ascii="Arial" w:hAnsi="Arial" w:cs="Arial"/>
          <w:sz w:val="24"/>
          <w:szCs w:val="24"/>
        </w:rPr>
      </w:pPr>
    </w:p>
    <w:p w14:paraId="2F8BDABC" w14:textId="702D1D08" w:rsidR="00BF24F8" w:rsidRDefault="00BF24F8" w:rsidP="00BF24F8">
      <w:pPr>
        <w:pStyle w:val="Paragraphedeliste"/>
        <w:numPr>
          <w:ilvl w:val="0"/>
          <w:numId w:val="2"/>
        </w:numPr>
        <w:rPr>
          <w:rFonts w:ascii="Arial" w:hAnsi="Arial" w:cs="Arial"/>
          <w:sz w:val="24"/>
          <w:szCs w:val="24"/>
        </w:rPr>
      </w:pPr>
      <w:r>
        <w:rPr>
          <w:rFonts w:ascii="Arial" w:hAnsi="Arial" w:cs="Arial"/>
          <w:sz w:val="24"/>
          <w:szCs w:val="24"/>
        </w:rPr>
        <w:t>Téléverser le programme</w:t>
      </w:r>
    </w:p>
    <w:p w14:paraId="4F1469EB" w14:textId="77777777" w:rsidR="00B12936" w:rsidRPr="00B12936" w:rsidRDefault="00B12936" w:rsidP="00B12936">
      <w:pPr>
        <w:pStyle w:val="Paragraphedeliste"/>
        <w:rPr>
          <w:rFonts w:ascii="Arial" w:hAnsi="Arial" w:cs="Arial"/>
          <w:sz w:val="24"/>
          <w:szCs w:val="24"/>
        </w:rPr>
      </w:pPr>
    </w:p>
    <w:p w14:paraId="7BD3AA7B" w14:textId="02403755" w:rsidR="0022200A" w:rsidRDefault="0022200A" w:rsidP="0022200A">
      <w:pPr>
        <w:ind w:firstLine="360"/>
        <w:rPr>
          <w:rFonts w:ascii="Arial" w:hAnsi="Arial" w:cs="Arial"/>
          <w:b/>
          <w:bCs/>
          <w:sz w:val="24"/>
          <w:szCs w:val="24"/>
        </w:rPr>
      </w:pPr>
      <w:r w:rsidRPr="0022200A">
        <w:rPr>
          <w:rFonts w:ascii="Arial" w:hAnsi="Arial" w:cs="Arial"/>
          <w:b/>
          <w:bCs/>
          <w:sz w:val="24"/>
          <w:szCs w:val="24"/>
        </w:rPr>
        <w:t>Mesure des caractéristiques de la photorésistance</w:t>
      </w:r>
      <w:r>
        <w:rPr>
          <w:rFonts w:ascii="Arial" w:hAnsi="Arial" w:cs="Arial"/>
          <w:b/>
          <w:bCs/>
          <w:sz w:val="24"/>
          <w:szCs w:val="24"/>
        </w:rPr>
        <w:t>.</w:t>
      </w:r>
    </w:p>
    <w:p w14:paraId="7259F892" w14:textId="5AC88363" w:rsidR="0022200A" w:rsidRPr="0022200A" w:rsidRDefault="0022200A" w:rsidP="0022200A">
      <w:pPr>
        <w:ind w:firstLine="360"/>
        <w:rPr>
          <w:rFonts w:ascii="Arial" w:hAnsi="Arial" w:cs="Arial"/>
          <w:sz w:val="24"/>
          <w:szCs w:val="24"/>
        </w:rPr>
      </w:pPr>
      <w:r w:rsidRPr="0022200A">
        <w:rPr>
          <w:rFonts w:ascii="Arial" w:hAnsi="Arial" w:cs="Arial"/>
          <w:sz w:val="24"/>
          <w:szCs w:val="24"/>
        </w:rPr>
        <w:t>Matériel nécessaire :</w:t>
      </w:r>
    </w:p>
    <w:p w14:paraId="20A7387D" w14:textId="0716DE9D" w:rsidR="0022200A" w:rsidRPr="0022200A" w:rsidRDefault="0022200A" w:rsidP="0022200A">
      <w:pPr>
        <w:pStyle w:val="Paragraphedeliste"/>
        <w:numPr>
          <w:ilvl w:val="0"/>
          <w:numId w:val="4"/>
        </w:numPr>
        <w:spacing w:after="120"/>
        <w:ind w:left="1077" w:hanging="357"/>
        <w:contextualSpacing w:val="0"/>
        <w:rPr>
          <w:rFonts w:ascii="Arial" w:hAnsi="Arial" w:cs="Arial"/>
          <w:sz w:val="24"/>
          <w:szCs w:val="24"/>
        </w:rPr>
      </w:pPr>
      <w:r w:rsidRPr="0022200A">
        <w:rPr>
          <w:rFonts w:ascii="Arial" w:hAnsi="Arial" w:cs="Arial"/>
          <w:sz w:val="24"/>
          <w:szCs w:val="24"/>
        </w:rPr>
        <w:t>une photorésistance</w:t>
      </w:r>
    </w:p>
    <w:p w14:paraId="0AF1CD52" w14:textId="6DDC6675" w:rsidR="0022200A" w:rsidRPr="0022200A" w:rsidRDefault="0022200A" w:rsidP="0022200A">
      <w:pPr>
        <w:pStyle w:val="Paragraphedeliste"/>
        <w:numPr>
          <w:ilvl w:val="0"/>
          <w:numId w:val="4"/>
        </w:numPr>
        <w:spacing w:after="120"/>
        <w:ind w:left="1077" w:hanging="357"/>
        <w:contextualSpacing w:val="0"/>
        <w:rPr>
          <w:rFonts w:ascii="Arial" w:hAnsi="Arial" w:cs="Arial"/>
          <w:sz w:val="24"/>
          <w:szCs w:val="24"/>
        </w:rPr>
      </w:pPr>
      <w:r w:rsidRPr="0022200A">
        <w:rPr>
          <w:rFonts w:ascii="Arial" w:hAnsi="Arial" w:cs="Arial"/>
          <w:sz w:val="24"/>
          <w:szCs w:val="24"/>
        </w:rPr>
        <w:t>un multimètre</w:t>
      </w:r>
    </w:p>
    <w:p w14:paraId="2B938772" w14:textId="0D11FA3C" w:rsidR="0022200A" w:rsidRPr="0022200A" w:rsidRDefault="0022200A" w:rsidP="0022200A">
      <w:pPr>
        <w:pStyle w:val="Paragraphedeliste"/>
        <w:numPr>
          <w:ilvl w:val="0"/>
          <w:numId w:val="4"/>
        </w:numPr>
        <w:spacing w:after="120"/>
        <w:ind w:left="1077" w:hanging="357"/>
        <w:contextualSpacing w:val="0"/>
        <w:rPr>
          <w:rFonts w:ascii="Arial" w:hAnsi="Arial" w:cs="Arial"/>
          <w:sz w:val="24"/>
          <w:szCs w:val="24"/>
        </w:rPr>
      </w:pPr>
      <w:r w:rsidRPr="0022200A">
        <w:rPr>
          <w:rFonts w:ascii="Arial" w:hAnsi="Arial" w:cs="Arial"/>
          <w:sz w:val="24"/>
          <w:szCs w:val="24"/>
        </w:rPr>
        <w:t>une lampe</w:t>
      </w:r>
    </w:p>
    <w:p w14:paraId="0DC21CAB" w14:textId="77777777" w:rsidR="00002FE7" w:rsidRDefault="0022200A" w:rsidP="00002FE7">
      <w:pPr>
        <w:pStyle w:val="Paragraphedeliste"/>
        <w:numPr>
          <w:ilvl w:val="0"/>
          <w:numId w:val="4"/>
        </w:numPr>
        <w:spacing w:after="120"/>
        <w:ind w:left="1077" w:hanging="357"/>
        <w:contextualSpacing w:val="0"/>
        <w:rPr>
          <w:rFonts w:ascii="Arial" w:hAnsi="Arial" w:cs="Arial"/>
          <w:sz w:val="24"/>
          <w:szCs w:val="24"/>
        </w:rPr>
      </w:pPr>
      <w:r w:rsidRPr="0022200A">
        <w:rPr>
          <w:rFonts w:ascii="Arial" w:hAnsi="Arial" w:cs="Arial"/>
          <w:sz w:val="24"/>
          <w:szCs w:val="24"/>
        </w:rPr>
        <w:t>un luxmètre</w:t>
      </w:r>
    </w:p>
    <w:p w14:paraId="3FD65524" w14:textId="4F1A41F8" w:rsidR="00DC533D" w:rsidRDefault="00DC533D">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6D42680C" w14:textId="1D040F94" w:rsidR="00002FE7" w:rsidRDefault="00002FE7" w:rsidP="00002FE7">
      <w:pPr>
        <w:pStyle w:val="Paragraphedeliste"/>
        <w:numPr>
          <w:ilvl w:val="0"/>
          <w:numId w:val="11"/>
        </w:numPr>
        <w:spacing w:line="276" w:lineRule="auto"/>
        <w:ind w:left="284" w:hanging="284"/>
        <w:jc w:val="both"/>
        <w:rPr>
          <w:rFonts w:ascii="Arial" w:hAnsi="Arial" w:cs="Arial"/>
          <w:b/>
          <w:bCs/>
          <w:color w:val="000000" w:themeColor="text1"/>
          <w:sz w:val="24"/>
          <w:szCs w:val="24"/>
        </w:rPr>
      </w:pPr>
      <w:r w:rsidRPr="00002FE7">
        <w:rPr>
          <w:rFonts w:ascii="Arial" w:hAnsi="Arial" w:cs="Arial"/>
          <w:b/>
          <w:bCs/>
          <w:color w:val="000000" w:themeColor="text1"/>
          <w:sz w:val="24"/>
          <w:szCs w:val="24"/>
        </w:rPr>
        <w:lastRenderedPageBreak/>
        <w:t>Simulation</w:t>
      </w:r>
    </w:p>
    <w:p w14:paraId="4248A4DE" w14:textId="7C9F70CD" w:rsidR="00A31164" w:rsidRPr="00A31164" w:rsidRDefault="00A31164" w:rsidP="00A31164">
      <w:pPr>
        <w:spacing w:after="0" w:line="276" w:lineRule="auto"/>
        <w:ind w:left="284"/>
        <w:jc w:val="both"/>
        <w:rPr>
          <w:rFonts w:ascii="Arial" w:hAnsi="Arial" w:cs="Arial"/>
          <w:color w:val="000000" w:themeColor="text1"/>
          <w:sz w:val="24"/>
          <w:szCs w:val="24"/>
        </w:rPr>
      </w:pPr>
      <w:r w:rsidRPr="00A31164">
        <w:rPr>
          <w:rFonts w:ascii="Arial" w:hAnsi="Arial" w:cs="Arial"/>
          <w:color w:val="000000" w:themeColor="text1"/>
          <w:sz w:val="24"/>
          <w:szCs w:val="24"/>
        </w:rPr>
        <w:t>Ouvrir le fichier de simulat</w:t>
      </w:r>
      <w:r>
        <w:rPr>
          <w:rFonts w:ascii="Arial" w:hAnsi="Arial" w:cs="Arial"/>
          <w:color w:val="000000" w:themeColor="text1"/>
          <w:sz w:val="24"/>
          <w:szCs w:val="24"/>
        </w:rPr>
        <w:t>ion Proteus « ldr_pont.pdsprj ».</w:t>
      </w:r>
    </w:p>
    <w:p w14:paraId="07279C60" w14:textId="52B0D3F3" w:rsidR="00002FE7" w:rsidRPr="00002FE7" w:rsidRDefault="00A31164" w:rsidP="00A31164">
      <w:pPr>
        <w:spacing w:after="0" w:line="276" w:lineRule="auto"/>
        <w:ind w:left="284"/>
        <w:jc w:val="both"/>
        <w:rPr>
          <w:rFonts w:ascii="Arial" w:hAnsi="Arial" w:cs="Arial"/>
          <w:color w:val="000000" w:themeColor="text1"/>
          <w:sz w:val="24"/>
          <w:szCs w:val="24"/>
        </w:rPr>
      </w:pPr>
      <w:r w:rsidRPr="00A31164">
        <w:rPr>
          <w:rFonts w:ascii="Arial" w:hAnsi="Arial" w:cs="Arial"/>
          <w:color w:val="000000" w:themeColor="text1"/>
          <w:sz w:val="24"/>
          <w:szCs w:val="24"/>
        </w:rPr>
        <w:t xml:space="preserve">Saisir les 2 schémas présentés </w:t>
      </w:r>
      <w:r>
        <w:rPr>
          <w:rFonts w:ascii="Arial" w:hAnsi="Arial" w:cs="Arial"/>
          <w:color w:val="000000" w:themeColor="text1"/>
          <w:sz w:val="24"/>
          <w:szCs w:val="24"/>
        </w:rPr>
        <w:t>sur la figure 8.</w:t>
      </w:r>
    </w:p>
    <w:p w14:paraId="4FFF5B12" w14:textId="767D5FC4" w:rsidR="00002FE7" w:rsidRPr="00777F70" w:rsidRDefault="00777F70" w:rsidP="00777F70">
      <w:pPr>
        <w:spacing w:line="276" w:lineRule="auto"/>
        <w:jc w:val="center"/>
        <w:rPr>
          <w:rFonts w:ascii="Arial" w:hAnsi="Arial" w:cs="Arial"/>
          <w:b/>
          <w:bCs/>
          <w:color w:val="000000" w:themeColor="text1"/>
          <w:sz w:val="24"/>
          <w:szCs w:val="24"/>
        </w:rPr>
      </w:pPr>
      <w:r>
        <w:rPr>
          <w:noProof/>
          <w:lang w:eastAsia="fr-FR"/>
        </w:rPr>
        <mc:AlternateContent>
          <mc:Choice Requires="wps">
            <w:drawing>
              <wp:anchor distT="0" distB="0" distL="114300" distR="114300" simplePos="0" relativeHeight="251677696" behindDoc="0" locked="0" layoutInCell="1" allowOverlap="1" wp14:anchorId="70E79D4E" wp14:editId="74D303F4">
                <wp:simplePos x="0" y="0"/>
                <wp:positionH relativeFrom="column">
                  <wp:posOffset>2769024</wp:posOffset>
                </wp:positionH>
                <wp:positionV relativeFrom="paragraph">
                  <wp:posOffset>879475</wp:posOffset>
                </wp:positionV>
                <wp:extent cx="1134110" cy="186690"/>
                <wp:effectExtent l="0" t="266700" r="27940" b="22860"/>
                <wp:wrapNone/>
                <wp:docPr id="1424518814" name="Bulle narrative : rectangle à coins arrondis 3"/>
                <wp:cNvGraphicFramePr/>
                <a:graphic xmlns:a="http://schemas.openxmlformats.org/drawingml/2006/main">
                  <a:graphicData uri="http://schemas.microsoft.com/office/word/2010/wordprocessingShape">
                    <wps:wsp>
                      <wps:cNvSpPr/>
                      <wps:spPr>
                        <a:xfrm>
                          <a:off x="0" y="0"/>
                          <a:ext cx="1134110" cy="186690"/>
                        </a:xfrm>
                        <a:prstGeom prst="wedgeRoundRectCallout">
                          <a:avLst>
                            <a:gd name="adj1" fmla="val 46559"/>
                            <a:gd name="adj2" fmla="val -174152"/>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05296409" w14:textId="77777777" w:rsidR="00002FE7" w:rsidRPr="00C03577" w:rsidRDefault="00002FE7" w:rsidP="00002FE7">
                            <w:pPr>
                              <w:jc w:val="center"/>
                              <w:rPr>
                                <w:sz w:val="18"/>
                                <w:szCs w:val="18"/>
                              </w:rPr>
                            </w:pPr>
                            <w:r>
                              <w:rPr>
                                <w:sz w:val="18"/>
                                <w:szCs w:val="18"/>
                              </w:rPr>
                              <w:t>Réglage luminosité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79D4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 o:spid="_x0000_s1035" type="#_x0000_t62" style="position:absolute;left:0;text-align:left;margin-left:218.05pt;margin-top:69.25pt;width:89.3pt;height:1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" adj="20857,-26817" fillcolor="white [3201]" strokecolor="#156082 [3204]" strokeweight="1pt">
                <v:textbox inset="0,0,0,0">
                  <w:txbxContent>
                    <w:p w14:paraId="05296409" w14:textId="77777777" w:rsidR="00002FE7" w:rsidRPr="00C03577" w:rsidRDefault="00002FE7" w:rsidP="00002FE7">
                      <w:pPr>
                        <w:jc w:val="center"/>
                        <w:rPr>
                          <w:sz w:val="18"/>
                          <w:szCs w:val="18"/>
                        </w:rPr>
                      </w:pPr>
                      <w:r>
                        <w:rPr>
                          <w:sz w:val="18"/>
                          <w:szCs w:val="18"/>
                        </w:rPr>
                        <w:t>Réglage luminosité</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6672" behindDoc="0" locked="0" layoutInCell="1" allowOverlap="1" wp14:anchorId="1AC51B2A" wp14:editId="7C3C3DBC">
                <wp:simplePos x="0" y="0"/>
                <wp:positionH relativeFrom="column">
                  <wp:posOffset>2370243</wp:posOffset>
                </wp:positionH>
                <wp:positionV relativeFrom="paragraph">
                  <wp:posOffset>145838</wp:posOffset>
                </wp:positionV>
                <wp:extent cx="1134110" cy="186690"/>
                <wp:effectExtent l="0" t="0" r="27940" b="213360"/>
                <wp:wrapNone/>
                <wp:docPr id="688642775" name="Bulle narrative : rectangle à coins arrondis 3"/>
                <wp:cNvGraphicFramePr/>
                <a:graphic xmlns:a="http://schemas.openxmlformats.org/drawingml/2006/main">
                  <a:graphicData uri="http://schemas.microsoft.com/office/word/2010/wordprocessingShape">
                    <wps:wsp>
                      <wps:cNvSpPr/>
                      <wps:spPr>
                        <a:xfrm>
                          <a:off x="0" y="0"/>
                          <a:ext cx="1134110" cy="186690"/>
                        </a:xfrm>
                        <a:prstGeom prst="wedgeRoundRectCallout">
                          <a:avLst>
                            <a:gd name="adj1" fmla="val -38547"/>
                            <a:gd name="adj2" fmla="val 140422"/>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699097D9" w14:textId="77777777" w:rsidR="00002FE7" w:rsidRPr="00C03577" w:rsidRDefault="00002FE7" w:rsidP="00002FE7">
                            <w:pPr>
                              <w:jc w:val="center"/>
                              <w:rPr>
                                <w:sz w:val="18"/>
                                <w:szCs w:val="18"/>
                              </w:rPr>
                            </w:pPr>
                            <w:r>
                              <w:rPr>
                                <w:sz w:val="18"/>
                                <w:szCs w:val="18"/>
                              </w:rPr>
                              <w:t>Probe de tension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1B2A" id="_x0000_s1036" type="#_x0000_t62" style="position:absolute;left:0;text-align:left;margin-left:186.65pt;margin-top:11.5pt;width:89.3pt;height:1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" adj="2474,41131" fillcolor="white [3201]" strokecolor="#156082 [3204]" strokeweight="1pt">
                <v:textbox inset="0,0,0,0">
                  <w:txbxContent>
                    <w:p w14:paraId="699097D9" w14:textId="77777777" w:rsidR="00002FE7" w:rsidRPr="00C03577" w:rsidRDefault="00002FE7" w:rsidP="00002FE7">
                      <w:pPr>
                        <w:jc w:val="center"/>
                        <w:rPr>
                          <w:sz w:val="18"/>
                          <w:szCs w:val="18"/>
                        </w:rPr>
                      </w:pPr>
                      <w:r>
                        <w:rPr>
                          <w:sz w:val="18"/>
                          <w:szCs w:val="18"/>
                        </w:rPr>
                        <w:t>Probe de tension</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5648" behindDoc="0" locked="0" layoutInCell="1" allowOverlap="1" wp14:anchorId="24811F76" wp14:editId="42CFE3D4">
                <wp:simplePos x="0" y="0"/>
                <wp:positionH relativeFrom="column">
                  <wp:posOffset>65617</wp:posOffset>
                </wp:positionH>
                <wp:positionV relativeFrom="paragraph">
                  <wp:posOffset>223308</wp:posOffset>
                </wp:positionV>
                <wp:extent cx="1134110" cy="186690"/>
                <wp:effectExtent l="0" t="38100" r="256540" b="22860"/>
                <wp:wrapNone/>
                <wp:docPr id="1505244550" name="Bulle narrative : rectangle à coins arrondis 3"/>
                <wp:cNvGraphicFramePr/>
                <a:graphic xmlns:a="http://schemas.openxmlformats.org/drawingml/2006/main">
                  <a:graphicData uri="http://schemas.microsoft.com/office/word/2010/wordprocessingShape">
                    <wps:wsp>
                      <wps:cNvSpPr/>
                      <wps:spPr>
                        <a:xfrm>
                          <a:off x="0" y="0"/>
                          <a:ext cx="1134110" cy="186690"/>
                        </a:xfrm>
                        <a:prstGeom prst="wedgeRoundRectCallout">
                          <a:avLst>
                            <a:gd name="adj1" fmla="val 66445"/>
                            <a:gd name="adj2" fmla="val -57476"/>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6A391B26" w14:textId="77777777" w:rsidR="00002FE7" w:rsidRPr="00C03577" w:rsidRDefault="00002FE7" w:rsidP="00002FE7">
                            <w:pPr>
                              <w:jc w:val="center"/>
                              <w:rPr>
                                <w:sz w:val="18"/>
                                <w:szCs w:val="18"/>
                              </w:rPr>
                            </w:pPr>
                            <w:r w:rsidRPr="00C03577">
                              <w:rPr>
                                <w:sz w:val="18"/>
                                <w:szCs w:val="18"/>
                              </w:rPr>
                              <w:t>Générateur DC 5V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1F76" id="_x0000_s1037" type="#_x0000_t62" style="position:absolute;left:0;text-align:left;margin-left:5.15pt;margin-top:17.6pt;width:89.3pt;height:1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" adj="25152,-1615" fillcolor="white [3201]" strokecolor="#156082 [3204]" strokeweight="1pt">
                <v:textbox inset="0,0,0,0">
                  <w:txbxContent>
                    <w:p w14:paraId="6A391B26" w14:textId="77777777" w:rsidR="00002FE7" w:rsidRPr="00C03577" w:rsidRDefault="00002FE7" w:rsidP="00002FE7">
                      <w:pPr>
                        <w:jc w:val="center"/>
                        <w:rPr>
                          <w:sz w:val="18"/>
                          <w:szCs w:val="18"/>
                        </w:rPr>
                      </w:pPr>
                      <w:r w:rsidRPr="00C03577">
                        <w:rPr>
                          <w:sz w:val="18"/>
                          <w:szCs w:val="18"/>
                        </w:rPr>
                        <w:t>Générateur DC 5V</w:t>
                      </w:r>
                    </w:p>
                  </w:txbxContent>
                </v:textbox>
              </v:shape>
            </w:pict>
          </mc:Fallback>
        </mc:AlternateContent>
      </w:r>
      <w:r w:rsidR="00002FE7" w:rsidRPr="00BF4316">
        <w:rPr>
          <w:noProof/>
          <w:lang w:eastAsia="fr-FR"/>
        </w:rPr>
        <w:drawing>
          <wp:inline distT="0" distB="0" distL="0" distR="0" wp14:anchorId="6614346C" wp14:editId="3BC68335">
            <wp:extent cx="2160000" cy="1394818"/>
            <wp:effectExtent l="0" t="0" r="0" b="0"/>
            <wp:docPr id="1462350899"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50899" name="Image 1" descr="Une image contenant texte, capture d’écran, diagramme, Police&#10;&#10;Le contenu généré par l’IA peut être incorrect."/>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a:fillRect/>
                    </a:stretch>
                  </pic:blipFill>
                  <pic:spPr>
                    <a:xfrm>
                      <a:off x="0" y="0"/>
                      <a:ext cx="2160000" cy="1394818"/>
                    </a:xfrm>
                    <a:prstGeom prst="rect">
                      <a:avLst/>
                    </a:prstGeom>
                  </pic:spPr>
                </pic:pic>
              </a:graphicData>
            </a:graphic>
          </wp:inline>
        </w:drawing>
      </w:r>
      <w:r>
        <w:rPr>
          <w:rFonts w:ascii="Arial" w:hAnsi="Arial" w:cs="Arial"/>
          <w:b/>
          <w:bCs/>
          <w:color w:val="000000" w:themeColor="text1"/>
          <w:sz w:val="24"/>
          <w:szCs w:val="24"/>
        </w:rPr>
        <w:t xml:space="preserve">                      </w:t>
      </w:r>
      <w:r w:rsidRPr="00BF4316">
        <w:rPr>
          <w:noProof/>
          <w:lang w:eastAsia="fr-FR"/>
        </w:rPr>
        <w:drawing>
          <wp:inline distT="0" distB="0" distL="0" distR="0" wp14:anchorId="61B08A02" wp14:editId="4CAB47AA">
            <wp:extent cx="2160000" cy="1389600"/>
            <wp:effectExtent l="0" t="0" r="0" b="1270"/>
            <wp:docPr id="1592440745" name="Image 1" descr="Une image contenant texte, diagramme, capture d’écran, cerc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2440745" name="Image 1" descr="Une image contenant texte, diagramme, capture d’écran, cercle&#10;&#10;Le contenu généré par l’IA peut être incorrect."/>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Lst>
                    </a:blip>
                    <a:stretch>
                      <a:fillRect/>
                    </a:stretch>
                  </pic:blipFill>
                  <pic:spPr>
                    <a:xfrm>
                      <a:off x="0" y="0"/>
                      <a:ext cx="2160000" cy="1389600"/>
                    </a:xfrm>
                    <a:prstGeom prst="rect">
                      <a:avLst/>
                    </a:prstGeom>
                  </pic:spPr>
                </pic:pic>
              </a:graphicData>
            </a:graphic>
          </wp:inline>
        </w:drawing>
      </w:r>
    </w:p>
    <w:p w14:paraId="51AF5A14" w14:textId="60FF3BE6" w:rsidR="00002FE7" w:rsidRPr="00002FE7" w:rsidRDefault="00A31164" w:rsidP="00002FE7">
      <w:pPr>
        <w:pStyle w:val="Paragraphedeliste"/>
        <w:spacing w:line="276" w:lineRule="auto"/>
        <w:ind w:left="284"/>
        <w:jc w:val="center"/>
        <w:rPr>
          <w:rFonts w:ascii="Arial" w:hAnsi="Arial" w:cs="Arial"/>
          <w:color w:val="000000" w:themeColor="text1"/>
          <w:sz w:val="24"/>
          <w:szCs w:val="24"/>
        </w:rPr>
      </w:pPr>
      <w:r>
        <w:rPr>
          <w:rFonts w:ascii="Arial" w:hAnsi="Arial" w:cs="Arial"/>
          <w:color w:val="000000" w:themeColor="text1"/>
          <w:sz w:val="24"/>
          <w:szCs w:val="24"/>
        </w:rPr>
        <w:t>Figure 8a : s</w:t>
      </w:r>
      <w:r w:rsidR="00002FE7" w:rsidRPr="00002FE7">
        <w:rPr>
          <w:rFonts w:ascii="Arial" w:hAnsi="Arial" w:cs="Arial"/>
          <w:color w:val="000000" w:themeColor="text1"/>
          <w:sz w:val="24"/>
          <w:szCs w:val="24"/>
        </w:rPr>
        <w:t>chéma 1</w:t>
      </w:r>
      <w:r w:rsidR="00002FE7">
        <w:rPr>
          <w:rFonts w:ascii="Arial" w:hAnsi="Arial" w:cs="Arial"/>
          <w:color w:val="000000" w:themeColor="text1"/>
          <w:sz w:val="24"/>
          <w:szCs w:val="24"/>
        </w:rPr>
        <w:t xml:space="preserve">      </w:t>
      </w:r>
      <w:r w:rsidR="00777F70">
        <w:rPr>
          <w:rFonts w:ascii="Arial" w:hAnsi="Arial" w:cs="Arial"/>
          <w:color w:val="000000" w:themeColor="text1"/>
          <w:sz w:val="24"/>
          <w:szCs w:val="24"/>
        </w:rPr>
        <w:t xml:space="preserve">         </w:t>
      </w:r>
      <w:r w:rsidR="00002FE7">
        <w:rPr>
          <w:rFonts w:ascii="Arial" w:hAnsi="Arial" w:cs="Arial"/>
          <w:color w:val="000000" w:themeColor="text1"/>
          <w:sz w:val="24"/>
          <w:szCs w:val="24"/>
        </w:rPr>
        <w:t xml:space="preserve">                     </w:t>
      </w:r>
      <w:r>
        <w:rPr>
          <w:rFonts w:ascii="Arial" w:hAnsi="Arial" w:cs="Arial"/>
          <w:color w:val="000000" w:themeColor="text1"/>
          <w:sz w:val="24"/>
          <w:szCs w:val="24"/>
        </w:rPr>
        <w:t xml:space="preserve">Figure 8b : </w:t>
      </w:r>
      <w:r w:rsidR="00002FE7">
        <w:rPr>
          <w:rFonts w:ascii="Arial" w:hAnsi="Arial" w:cs="Arial"/>
          <w:color w:val="000000" w:themeColor="text1"/>
          <w:sz w:val="24"/>
          <w:szCs w:val="24"/>
        </w:rPr>
        <w:t>Schéma 2</w:t>
      </w:r>
    </w:p>
    <w:p w14:paraId="5B6BDF0B" w14:textId="77777777" w:rsidR="00002FE7" w:rsidRPr="006707CB" w:rsidRDefault="00002FE7" w:rsidP="00002FE7">
      <w:pPr>
        <w:spacing w:line="276" w:lineRule="auto"/>
        <w:ind w:left="360"/>
        <w:jc w:val="both"/>
        <w:rPr>
          <w:rFonts w:ascii="Arial" w:hAnsi="Arial" w:cs="Arial"/>
          <w:iCs/>
          <w:sz w:val="24"/>
          <w:szCs w:val="24"/>
        </w:rPr>
      </w:pPr>
      <w:r w:rsidRPr="006707CB">
        <w:rPr>
          <w:rFonts w:ascii="Arial" w:hAnsi="Arial" w:cs="Arial"/>
          <w:iCs/>
          <w:sz w:val="24"/>
          <w:szCs w:val="24"/>
        </w:rPr>
        <w:t>Le réglage de la luminosité se fait en cliquant sur les 2 petites flèches rouges associées à la lampe qui va se rapprocher ou s’éloigner de la LDR.</w:t>
      </w:r>
    </w:p>
    <w:p w14:paraId="138D6805" w14:textId="47A2A025" w:rsidR="00777F70" w:rsidRPr="006707CB" w:rsidRDefault="00777F70" w:rsidP="00002FE7">
      <w:pPr>
        <w:spacing w:line="276" w:lineRule="auto"/>
        <w:ind w:left="360"/>
        <w:jc w:val="both"/>
        <w:rPr>
          <w:rFonts w:ascii="Arial" w:hAnsi="Arial" w:cs="Arial"/>
          <w:iCs/>
          <w:sz w:val="24"/>
          <w:szCs w:val="24"/>
        </w:rPr>
      </w:pPr>
      <w:r w:rsidRPr="006707CB">
        <w:rPr>
          <w:rFonts w:ascii="Arial" w:hAnsi="Arial" w:cs="Arial"/>
          <w:iCs/>
          <w:sz w:val="24"/>
          <w:szCs w:val="24"/>
        </w:rPr>
        <w:t>Le lancement de la simulation se fait en cliquant sur l’icône Lecture en bas à gauche de l’écran.</w:t>
      </w:r>
    </w:p>
    <w:p w14:paraId="71B1934C" w14:textId="40129EAA" w:rsidR="0022200A" w:rsidRDefault="0022200A" w:rsidP="00002FE7">
      <w:pPr>
        <w:spacing w:after="120"/>
        <w:ind w:left="360"/>
        <w:rPr>
          <w:rFonts w:ascii="Arial" w:hAnsi="Arial" w:cs="Arial"/>
          <w:color w:val="2C7FCE" w:themeColor="text2" w:themeTint="99"/>
          <w:sz w:val="24"/>
          <w:szCs w:val="24"/>
        </w:rPr>
      </w:pPr>
    </w:p>
    <w:p w14:paraId="1B826CC3" w14:textId="5554A9AA" w:rsidR="0022200A" w:rsidRDefault="00C470C8" w:rsidP="00C470C8">
      <w:pPr>
        <w:pStyle w:val="Paragraphedeliste"/>
        <w:numPr>
          <w:ilvl w:val="0"/>
          <w:numId w:val="11"/>
        </w:numPr>
        <w:ind w:left="426" w:hanging="426"/>
        <w:rPr>
          <w:rFonts w:ascii="Arial" w:hAnsi="Arial" w:cs="Arial"/>
          <w:b/>
          <w:bCs/>
          <w:sz w:val="24"/>
          <w:szCs w:val="24"/>
        </w:rPr>
      </w:pPr>
      <w:r w:rsidRPr="00C470C8">
        <w:rPr>
          <w:rFonts w:ascii="Arial" w:hAnsi="Arial" w:cs="Arial"/>
          <w:b/>
          <w:bCs/>
          <w:sz w:val="24"/>
          <w:szCs w:val="24"/>
        </w:rPr>
        <w:t>Conception</w:t>
      </w:r>
    </w:p>
    <w:p w14:paraId="2191C5E9" w14:textId="726AC482" w:rsidR="00C470C8" w:rsidRDefault="00C470C8" w:rsidP="00DC533D">
      <w:pPr>
        <w:ind w:left="426"/>
        <w:rPr>
          <w:rFonts w:ascii="Arial" w:hAnsi="Arial" w:cs="Arial"/>
          <w:b/>
          <w:bCs/>
          <w:sz w:val="24"/>
          <w:szCs w:val="24"/>
        </w:rPr>
      </w:pPr>
      <w:r>
        <w:rPr>
          <w:rFonts w:ascii="Arial" w:hAnsi="Arial" w:cs="Arial"/>
          <w:b/>
          <w:bCs/>
          <w:sz w:val="24"/>
          <w:szCs w:val="24"/>
        </w:rPr>
        <w:t>Fonctionnement du capteur solaire</w:t>
      </w:r>
    </w:p>
    <w:p w14:paraId="2D8E56E1" w14:textId="0E231F52" w:rsidR="00C470C8" w:rsidRDefault="00C470C8" w:rsidP="00DC533D">
      <w:pPr>
        <w:ind w:left="426"/>
        <w:jc w:val="both"/>
        <w:rPr>
          <w:rFonts w:ascii="Arial" w:hAnsi="Arial" w:cs="Arial"/>
          <w:sz w:val="24"/>
          <w:szCs w:val="24"/>
        </w:rPr>
      </w:pPr>
      <w:r>
        <w:rPr>
          <w:rFonts w:ascii="Arial" w:hAnsi="Arial" w:cs="Arial"/>
          <w:sz w:val="24"/>
          <w:szCs w:val="24"/>
        </w:rPr>
        <w:t xml:space="preserve">Le capteur solaire est constitué de 2 </w:t>
      </w:r>
      <w:r w:rsidR="0033346C">
        <w:rPr>
          <w:rFonts w:ascii="Arial" w:hAnsi="Arial" w:cs="Arial"/>
          <w:sz w:val="24"/>
          <w:szCs w:val="24"/>
        </w:rPr>
        <w:t>capteur</w:t>
      </w:r>
      <w:r w:rsidR="006707CB">
        <w:rPr>
          <w:rFonts w:ascii="Arial" w:hAnsi="Arial" w:cs="Arial"/>
          <w:sz w:val="24"/>
          <w:szCs w:val="24"/>
        </w:rPr>
        <w:t>s de lumière fixés</w:t>
      </w:r>
      <w:r w:rsidR="0033346C">
        <w:rPr>
          <w:rFonts w:ascii="Arial" w:hAnsi="Arial" w:cs="Arial"/>
          <w:sz w:val="24"/>
          <w:szCs w:val="24"/>
        </w:rPr>
        <w:t xml:space="preserve"> </w:t>
      </w:r>
      <w:r>
        <w:rPr>
          <w:rFonts w:ascii="Arial" w:hAnsi="Arial" w:cs="Arial"/>
          <w:sz w:val="24"/>
          <w:szCs w:val="24"/>
        </w:rPr>
        <w:t>sur un support et séparés l’un de l’autre par une paroi</w:t>
      </w:r>
      <w:r w:rsidR="00347135">
        <w:rPr>
          <w:rFonts w:ascii="Arial" w:hAnsi="Arial" w:cs="Arial"/>
          <w:sz w:val="24"/>
          <w:szCs w:val="24"/>
        </w:rPr>
        <w:t xml:space="preserve"> opaque.</w:t>
      </w:r>
      <w:r w:rsidR="0033346C">
        <w:rPr>
          <w:rFonts w:ascii="Arial" w:hAnsi="Arial" w:cs="Arial"/>
          <w:sz w:val="24"/>
          <w:szCs w:val="24"/>
        </w:rPr>
        <w:t xml:space="preserve"> Chaque capteur de lumière, composé d’une LDR montée sur un pont diviseur de tension, délivre une tension proportion</w:t>
      </w:r>
      <w:r w:rsidR="006707CB">
        <w:rPr>
          <w:rFonts w:ascii="Arial" w:hAnsi="Arial" w:cs="Arial"/>
          <w:sz w:val="24"/>
          <w:szCs w:val="24"/>
        </w:rPr>
        <w:t>n</w:t>
      </w:r>
      <w:r w:rsidR="0033346C">
        <w:rPr>
          <w:rFonts w:ascii="Arial" w:hAnsi="Arial" w:cs="Arial"/>
          <w:sz w:val="24"/>
          <w:szCs w:val="24"/>
        </w:rPr>
        <w:t>elle à la luminosité reçue.</w:t>
      </w:r>
    </w:p>
    <w:p w14:paraId="374191D2" w14:textId="77777777" w:rsidR="006707CB" w:rsidRDefault="001551ED" w:rsidP="001551ED">
      <w:pPr>
        <w:jc w:val="center"/>
        <w:rPr>
          <w:rFonts w:ascii="Arial" w:hAnsi="Arial" w:cs="Arial"/>
          <w:sz w:val="24"/>
          <w:szCs w:val="24"/>
        </w:rPr>
      </w:pPr>
      <w:r>
        <w:rPr>
          <w:rFonts w:ascii="Arial" w:hAnsi="Arial" w:cs="Arial"/>
          <w:noProof/>
          <w:sz w:val="24"/>
          <w:szCs w:val="24"/>
          <w:lang w:eastAsia="fr-FR"/>
        </w:rPr>
        <w:drawing>
          <wp:inline distT="0" distB="0" distL="0" distR="0" wp14:anchorId="1C07081B" wp14:editId="16E5F13D">
            <wp:extent cx="1492046" cy="1064362"/>
            <wp:effectExtent l="0" t="0" r="0" b="2540"/>
            <wp:docPr id="16148955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95577" name="Image 1614895577"/>
                    <pic:cNvPicPr/>
                  </pic:nvPicPr>
                  <pic:blipFill>
                    <a:blip r:embed="rId26" cstate="print">
                      <a:extLst>
                        <a:ext uri="{BEBA8EAE-BF5A-486C-A8C5-ECC9F3942E4B}">
                          <a14:imgProps xmlns:a14="http://schemas.microsoft.com/office/drawing/2010/main">
                            <a14:imgLayer r:embed="rId27">
                              <a14:imgEffect>
                                <a14:backgroundRemoval t="5374" b="94393" l="2500" r="95167">
                                  <a14:foregroundMark x1="68667" y1="15187" x2="86500" y2="39252"/>
                                  <a14:foregroundMark x1="86500" y1="39252" x2="69500" y2="61682"/>
                                  <a14:foregroundMark x1="69500" y1="61682" x2="68333" y2="62150"/>
                                  <a14:foregroundMark x1="92333" y1="51869" x2="95333" y2="53037"/>
                                  <a14:foregroundMark x1="79167" y1="7710" x2="79167" y2="7710"/>
                                  <a14:foregroundMark x1="43500" y1="5841" x2="43500" y2="5841"/>
                                  <a14:foregroundMark x1="17833" y1="35047" x2="7167" y2="53505"/>
                                  <a14:foregroundMark x1="17167" y1="94626" x2="17167" y2="94626"/>
                                  <a14:foregroundMark x1="2500" y1="44860" x2="2500" y2="4486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23953" cy="1087123"/>
                    </a:xfrm>
                    <a:prstGeom prst="rect">
                      <a:avLst/>
                    </a:prstGeom>
                  </pic:spPr>
                </pic:pic>
              </a:graphicData>
            </a:graphic>
          </wp:inline>
        </w:drawing>
      </w:r>
    </w:p>
    <w:p w14:paraId="04D3B8D4" w14:textId="4AD7CCF8" w:rsidR="001551ED" w:rsidRDefault="006707CB" w:rsidP="001551ED">
      <w:pPr>
        <w:jc w:val="center"/>
        <w:rPr>
          <w:rFonts w:ascii="Arial" w:hAnsi="Arial" w:cs="Arial"/>
          <w:sz w:val="24"/>
          <w:szCs w:val="24"/>
        </w:rPr>
      </w:pPr>
      <w:r>
        <w:rPr>
          <w:rFonts w:ascii="Arial" w:hAnsi="Arial" w:cs="Arial"/>
          <w:sz w:val="24"/>
          <w:szCs w:val="24"/>
        </w:rPr>
        <w:t xml:space="preserve">Figure </w:t>
      </w:r>
      <w:r w:rsidR="00962A26">
        <w:rPr>
          <w:rFonts w:ascii="Arial" w:hAnsi="Arial" w:cs="Arial"/>
          <w:sz w:val="24"/>
          <w:szCs w:val="24"/>
        </w:rPr>
        <w:t>9</w:t>
      </w:r>
      <w:r>
        <w:rPr>
          <w:rFonts w:ascii="Arial" w:hAnsi="Arial" w:cs="Arial"/>
          <w:sz w:val="24"/>
          <w:szCs w:val="24"/>
        </w:rPr>
        <w:t> : implantation des capteurs de lumière</w:t>
      </w:r>
    </w:p>
    <w:tbl>
      <w:tblPr>
        <w:tblStyle w:val="Grilledutableau"/>
        <w:tblW w:w="0" w:type="auto"/>
        <w:tblLook w:val="04A0" w:firstRow="1" w:lastRow="0" w:firstColumn="1" w:lastColumn="0" w:noHBand="0" w:noVBand="1"/>
      </w:tblPr>
      <w:tblGrid>
        <w:gridCol w:w="3485"/>
        <w:gridCol w:w="3485"/>
        <w:gridCol w:w="3486"/>
      </w:tblGrid>
      <w:tr w:rsidR="001551ED" w14:paraId="24F4E8EC" w14:textId="77777777" w:rsidTr="0033346C">
        <w:tc>
          <w:tcPr>
            <w:tcW w:w="3485" w:type="dxa"/>
            <w:tcBorders>
              <w:bottom w:val="single" w:sz="4" w:space="0" w:color="auto"/>
            </w:tcBorders>
          </w:tcPr>
          <w:p w14:paraId="409A5C98" w14:textId="341E3201" w:rsidR="001551ED" w:rsidRDefault="0033346C" w:rsidP="001551ED">
            <w:pPr>
              <w:jc w:val="center"/>
              <w:rPr>
                <w:rFonts w:ascii="Arial" w:hAnsi="Arial" w:cs="Arial"/>
                <w:sz w:val="24"/>
                <w:szCs w:val="24"/>
              </w:rPr>
            </w:pPr>
            <w:r>
              <w:rPr>
                <w:rFonts w:ascii="Arial" w:hAnsi="Arial" w:cs="Arial"/>
                <w:sz w:val="24"/>
                <w:szCs w:val="24"/>
              </w:rPr>
              <w:t xml:space="preserve">Lorsque le soleil est décentré à gauche, seule la LDR gauche est illuminée, l’autre se trouve dans l’ombre. La tension délivrée par le capteur gauche est supérieure à celle délivrée par le capteur droit. </w:t>
            </w:r>
          </w:p>
        </w:tc>
        <w:tc>
          <w:tcPr>
            <w:tcW w:w="3485" w:type="dxa"/>
            <w:tcBorders>
              <w:bottom w:val="single" w:sz="4" w:space="0" w:color="auto"/>
            </w:tcBorders>
          </w:tcPr>
          <w:p w14:paraId="7CDEFDD8" w14:textId="291F715B" w:rsidR="001551ED" w:rsidRDefault="0033346C" w:rsidP="001551ED">
            <w:pPr>
              <w:jc w:val="center"/>
              <w:rPr>
                <w:rFonts w:ascii="Arial" w:hAnsi="Arial" w:cs="Arial"/>
                <w:sz w:val="24"/>
                <w:szCs w:val="24"/>
              </w:rPr>
            </w:pPr>
            <w:r>
              <w:rPr>
                <w:rFonts w:ascii="Arial" w:hAnsi="Arial" w:cs="Arial"/>
                <w:sz w:val="24"/>
                <w:szCs w:val="24"/>
              </w:rPr>
              <w:t xml:space="preserve">Lorsque le capteur est centré sur le soleil, les 2 LDR sont </w:t>
            </w:r>
            <w:r w:rsidR="007E0C38">
              <w:rPr>
                <w:rFonts w:ascii="Arial" w:hAnsi="Arial" w:cs="Arial"/>
                <w:sz w:val="24"/>
                <w:szCs w:val="24"/>
              </w:rPr>
              <w:t>illuminé</w:t>
            </w:r>
            <w:r w:rsidR="006707CB">
              <w:rPr>
                <w:rFonts w:ascii="Arial" w:hAnsi="Arial" w:cs="Arial"/>
                <w:sz w:val="24"/>
                <w:szCs w:val="24"/>
              </w:rPr>
              <w:t>e</w:t>
            </w:r>
            <w:r w:rsidR="007E0C38">
              <w:rPr>
                <w:rFonts w:ascii="Arial" w:hAnsi="Arial" w:cs="Arial"/>
                <w:sz w:val="24"/>
                <w:szCs w:val="24"/>
              </w:rPr>
              <w:t>s</w:t>
            </w:r>
            <w:r>
              <w:rPr>
                <w:rFonts w:ascii="Arial" w:hAnsi="Arial" w:cs="Arial"/>
                <w:sz w:val="24"/>
                <w:szCs w:val="24"/>
              </w:rPr>
              <w:t xml:space="preserve"> de la même façon et les tensions délivrées par les 2 capteurs sont très proches</w:t>
            </w:r>
          </w:p>
        </w:tc>
        <w:tc>
          <w:tcPr>
            <w:tcW w:w="3486" w:type="dxa"/>
            <w:tcBorders>
              <w:bottom w:val="single" w:sz="4" w:space="0" w:color="auto"/>
            </w:tcBorders>
          </w:tcPr>
          <w:p w14:paraId="11BD4461" w14:textId="4AC7D87C" w:rsidR="001551ED" w:rsidRDefault="0033346C" w:rsidP="001551ED">
            <w:pPr>
              <w:jc w:val="center"/>
              <w:rPr>
                <w:rFonts w:ascii="Arial" w:hAnsi="Arial" w:cs="Arial"/>
                <w:sz w:val="24"/>
                <w:szCs w:val="24"/>
              </w:rPr>
            </w:pPr>
            <w:r>
              <w:rPr>
                <w:rFonts w:ascii="Arial" w:hAnsi="Arial" w:cs="Arial"/>
                <w:sz w:val="24"/>
                <w:szCs w:val="24"/>
              </w:rPr>
              <w:t>Lorsque le soleil est décentré à droite, seule la LDR droite est illuminée, l’autre se trouve dans l’ombre. La tension délivrée par le capteur droit est supérieure à celle délivrée par le capteur gauche.</w:t>
            </w:r>
          </w:p>
        </w:tc>
      </w:tr>
      <w:tr w:rsidR="0033346C" w14:paraId="422EF6BA" w14:textId="77777777" w:rsidTr="0033346C">
        <w:tc>
          <w:tcPr>
            <w:tcW w:w="3485" w:type="dxa"/>
            <w:tcBorders>
              <w:top w:val="single" w:sz="4" w:space="0" w:color="auto"/>
              <w:left w:val="single" w:sz="4" w:space="0" w:color="auto"/>
              <w:bottom w:val="nil"/>
              <w:right w:val="single" w:sz="4" w:space="0" w:color="auto"/>
            </w:tcBorders>
          </w:tcPr>
          <w:p w14:paraId="57AF07AE" w14:textId="77777777" w:rsidR="001551ED" w:rsidRDefault="001551ED" w:rsidP="001551ED">
            <w:pPr>
              <w:jc w:val="center"/>
              <w:rPr>
                <w:rFonts w:ascii="Arial" w:hAnsi="Arial" w:cs="Arial"/>
                <w:sz w:val="24"/>
                <w:szCs w:val="24"/>
              </w:rPr>
            </w:pPr>
          </w:p>
          <w:p w14:paraId="205CBB6C" w14:textId="77777777" w:rsidR="0033346C" w:rsidRDefault="0033346C" w:rsidP="0033346C">
            <w:pPr>
              <w:rPr>
                <w:rFonts w:ascii="Arial" w:hAnsi="Arial" w:cs="Arial"/>
                <w:sz w:val="24"/>
                <w:szCs w:val="24"/>
              </w:rPr>
            </w:pPr>
            <w:r>
              <w:rPr>
                <w:rFonts w:ascii="Arial" w:hAnsi="Arial" w:cs="Arial"/>
                <w:noProof/>
                <w:sz w:val="24"/>
                <w:szCs w:val="24"/>
                <w:lang w:eastAsia="fr-FR"/>
              </w:rPr>
              <w:drawing>
                <wp:inline distT="0" distB="0" distL="0" distR="0" wp14:anchorId="526DCE83" wp14:editId="736A42BC">
                  <wp:extent cx="577210" cy="596083"/>
                  <wp:effectExtent l="0" t="0" r="0" b="0"/>
                  <wp:docPr id="10089135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3560" name="Image 10089135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457" cy="611828"/>
                          </a:xfrm>
                          <a:prstGeom prst="rect">
                            <a:avLst/>
                          </a:prstGeom>
                        </pic:spPr>
                      </pic:pic>
                    </a:graphicData>
                  </a:graphic>
                </wp:inline>
              </w:drawing>
            </w:r>
          </w:p>
          <w:p w14:paraId="62987B9A" w14:textId="783CE017" w:rsidR="0033346C" w:rsidRDefault="0033346C" w:rsidP="0033346C">
            <w:pPr>
              <w:rPr>
                <w:rFonts w:ascii="Arial" w:hAnsi="Arial" w:cs="Arial"/>
                <w:sz w:val="24"/>
                <w:szCs w:val="24"/>
              </w:rPr>
            </w:pPr>
          </w:p>
        </w:tc>
        <w:tc>
          <w:tcPr>
            <w:tcW w:w="3485" w:type="dxa"/>
            <w:tcBorders>
              <w:top w:val="single" w:sz="4" w:space="0" w:color="auto"/>
              <w:left w:val="single" w:sz="4" w:space="0" w:color="auto"/>
              <w:bottom w:val="nil"/>
              <w:right w:val="single" w:sz="4" w:space="0" w:color="auto"/>
            </w:tcBorders>
          </w:tcPr>
          <w:p w14:paraId="05FFFF8B" w14:textId="77777777" w:rsidR="0033346C" w:rsidRDefault="0033346C" w:rsidP="001551ED">
            <w:pPr>
              <w:jc w:val="center"/>
              <w:rPr>
                <w:rFonts w:ascii="Arial" w:hAnsi="Arial" w:cs="Arial"/>
                <w:sz w:val="24"/>
                <w:szCs w:val="24"/>
              </w:rPr>
            </w:pPr>
          </w:p>
          <w:p w14:paraId="0ECAA2EF" w14:textId="1A388982" w:rsidR="001551ED" w:rsidRDefault="0033346C" w:rsidP="001551ED">
            <w:pPr>
              <w:jc w:val="center"/>
              <w:rPr>
                <w:rFonts w:ascii="Arial" w:hAnsi="Arial" w:cs="Arial"/>
                <w:sz w:val="24"/>
                <w:szCs w:val="24"/>
              </w:rPr>
            </w:pPr>
            <w:r>
              <w:rPr>
                <w:rFonts w:ascii="Arial" w:hAnsi="Arial" w:cs="Arial"/>
                <w:noProof/>
                <w:sz w:val="24"/>
                <w:szCs w:val="24"/>
                <w:lang w:eastAsia="fr-FR"/>
              </w:rPr>
              <w:drawing>
                <wp:inline distT="0" distB="0" distL="0" distR="0" wp14:anchorId="3330EE20" wp14:editId="75204E56">
                  <wp:extent cx="577210" cy="596083"/>
                  <wp:effectExtent l="0" t="0" r="0" b="0"/>
                  <wp:docPr id="39243248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3560" name="Image 10089135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457" cy="611828"/>
                          </a:xfrm>
                          <a:prstGeom prst="rect">
                            <a:avLst/>
                          </a:prstGeom>
                        </pic:spPr>
                      </pic:pic>
                    </a:graphicData>
                  </a:graphic>
                </wp:inline>
              </w:drawing>
            </w:r>
          </w:p>
        </w:tc>
        <w:tc>
          <w:tcPr>
            <w:tcW w:w="3486" w:type="dxa"/>
            <w:tcBorders>
              <w:top w:val="single" w:sz="4" w:space="0" w:color="auto"/>
              <w:left w:val="single" w:sz="4" w:space="0" w:color="auto"/>
              <w:bottom w:val="nil"/>
              <w:right w:val="single" w:sz="4" w:space="0" w:color="auto"/>
            </w:tcBorders>
          </w:tcPr>
          <w:p w14:paraId="697823ED" w14:textId="77777777" w:rsidR="001551ED" w:rsidRDefault="001551ED" w:rsidP="001551ED">
            <w:pPr>
              <w:jc w:val="center"/>
              <w:rPr>
                <w:rFonts w:ascii="Arial" w:hAnsi="Arial" w:cs="Arial"/>
                <w:sz w:val="24"/>
                <w:szCs w:val="24"/>
              </w:rPr>
            </w:pPr>
          </w:p>
          <w:p w14:paraId="0ED95217" w14:textId="0A2F66AF" w:rsidR="0033346C" w:rsidRDefault="0033346C" w:rsidP="0033346C">
            <w:pPr>
              <w:jc w:val="right"/>
              <w:rPr>
                <w:rFonts w:ascii="Arial" w:hAnsi="Arial" w:cs="Arial"/>
                <w:sz w:val="24"/>
                <w:szCs w:val="24"/>
              </w:rPr>
            </w:pPr>
            <w:r>
              <w:rPr>
                <w:rFonts w:ascii="Arial" w:hAnsi="Arial" w:cs="Arial"/>
                <w:noProof/>
                <w:sz w:val="24"/>
                <w:szCs w:val="24"/>
                <w:lang w:eastAsia="fr-FR"/>
              </w:rPr>
              <w:drawing>
                <wp:inline distT="0" distB="0" distL="0" distR="0" wp14:anchorId="57830AA2" wp14:editId="65DD4801">
                  <wp:extent cx="577210" cy="596083"/>
                  <wp:effectExtent l="0" t="0" r="0" b="0"/>
                  <wp:docPr id="150869784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3560" name="Image 10089135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457" cy="611828"/>
                          </a:xfrm>
                          <a:prstGeom prst="rect">
                            <a:avLst/>
                          </a:prstGeom>
                        </pic:spPr>
                      </pic:pic>
                    </a:graphicData>
                  </a:graphic>
                </wp:inline>
              </w:drawing>
            </w:r>
          </w:p>
        </w:tc>
      </w:tr>
      <w:tr w:rsidR="001551ED" w14:paraId="7B791CB9" w14:textId="77777777" w:rsidTr="0033346C">
        <w:tc>
          <w:tcPr>
            <w:tcW w:w="3485" w:type="dxa"/>
            <w:tcBorders>
              <w:top w:val="nil"/>
              <w:left w:val="single" w:sz="4" w:space="0" w:color="auto"/>
              <w:bottom w:val="single" w:sz="4" w:space="0" w:color="auto"/>
              <w:right w:val="single" w:sz="4" w:space="0" w:color="auto"/>
            </w:tcBorders>
          </w:tcPr>
          <w:p w14:paraId="5F15C20A" w14:textId="2198AC47" w:rsidR="001551ED" w:rsidRDefault="001551ED" w:rsidP="001551ED">
            <w:pPr>
              <w:jc w:val="center"/>
              <w:rPr>
                <w:rFonts w:ascii="Arial" w:hAnsi="Arial" w:cs="Arial"/>
                <w:sz w:val="24"/>
                <w:szCs w:val="24"/>
              </w:rPr>
            </w:pPr>
            <w:r>
              <w:rPr>
                <w:rFonts w:ascii="Arial" w:hAnsi="Arial" w:cs="Arial"/>
                <w:noProof/>
                <w:sz w:val="24"/>
                <w:szCs w:val="24"/>
                <w:lang w:eastAsia="fr-FR"/>
              </w:rPr>
              <w:drawing>
                <wp:inline distT="0" distB="0" distL="0" distR="0" wp14:anchorId="7915E71F" wp14:editId="74B05677">
                  <wp:extent cx="1440000" cy="889200"/>
                  <wp:effectExtent l="0" t="0" r="8255" b="6350"/>
                  <wp:docPr id="1495088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846" name="Image 149508846"/>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0000" cy="889200"/>
                          </a:xfrm>
                          <a:prstGeom prst="rect">
                            <a:avLst/>
                          </a:prstGeom>
                        </pic:spPr>
                      </pic:pic>
                    </a:graphicData>
                  </a:graphic>
                </wp:inline>
              </w:drawing>
            </w:r>
          </w:p>
        </w:tc>
        <w:tc>
          <w:tcPr>
            <w:tcW w:w="3485" w:type="dxa"/>
            <w:tcBorders>
              <w:top w:val="nil"/>
              <w:left w:val="single" w:sz="4" w:space="0" w:color="auto"/>
              <w:bottom w:val="single" w:sz="4" w:space="0" w:color="auto"/>
              <w:right w:val="single" w:sz="4" w:space="0" w:color="auto"/>
            </w:tcBorders>
          </w:tcPr>
          <w:p w14:paraId="60C1DB1D" w14:textId="53F01E29" w:rsidR="001551ED" w:rsidRDefault="001551ED" w:rsidP="001551ED">
            <w:pPr>
              <w:jc w:val="center"/>
              <w:rPr>
                <w:rFonts w:ascii="Arial" w:hAnsi="Arial" w:cs="Arial"/>
                <w:sz w:val="24"/>
                <w:szCs w:val="24"/>
              </w:rPr>
            </w:pPr>
            <w:r>
              <w:rPr>
                <w:rFonts w:ascii="Arial" w:hAnsi="Arial" w:cs="Arial"/>
                <w:noProof/>
                <w:sz w:val="24"/>
                <w:szCs w:val="24"/>
                <w:lang w:eastAsia="fr-FR"/>
              </w:rPr>
              <w:drawing>
                <wp:inline distT="0" distB="0" distL="0" distR="0" wp14:anchorId="3DC1EEB4" wp14:editId="04BD11EB">
                  <wp:extent cx="1519639" cy="885190"/>
                  <wp:effectExtent l="0" t="0" r="4445" b="0"/>
                  <wp:docPr id="10956373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37325" name="Image 1095637325"/>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52789" cy="904500"/>
                          </a:xfrm>
                          <a:prstGeom prst="rect">
                            <a:avLst/>
                          </a:prstGeom>
                        </pic:spPr>
                      </pic:pic>
                    </a:graphicData>
                  </a:graphic>
                </wp:inline>
              </w:drawing>
            </w:r>
          </w:p>
        </w:tc>
        <w:tc>
          <w:tcPr>
            <w:tcW w:w="3486" w:type="dxa"/>
            <w:tcBorders>
              <w:top w:val="nil"/>
              <w:left w:val="single" w:sz="4" w:space="0" w:color="auto"/>
              <w:bottom w:val="single" w:sz="4" w:space="0" w:color="auto"/>
              <w:right w:val="single" w:sz="4" w:space="0" w:color="auto"/>
            </w:tcBorders>
          </w:tcPr>
          <w:p w14:paraId="07FFCD71" w14:textId="22A664A3" w:rsidR="001551ED" w:rsidRDefault="001551ED" w:rsidP="001551ED">
            <w:pPr>
              <w:jc w:val="center"/>
              <w:rPr>
                <w:rFonts w:ascii="Arial" w:hAnsi="Arial" w:cs="Arial"/>
                <w:sz w:val="24"/>
                <w:szCs w:val="24"/>
              </w:rPr>
            </w:pPr>
            <w:r>
              <w:rPr>
                <w:rFonts w:ascii="Arial" w:hAnsi="Arial" w:cs="Arial"/>
                <w:noProof/>
                <w:sz w:val="24"/>
                <w:szCs w:val="24"/>
                <w:lang w:eastAsia="fr-FR"/>
              </w:rPr>
              <w:drawing>
                <wp:inline distT="0" distB="0" distL="0" distR="0" wp14:anchorId="646F7956" wp14:editId="1EE13135">
                  <wp:extent cx="1524000" cy="868680"/>
                  <wp:effectExtent l="0" t="0" r="0" b="7620"/>
                  <wp:docPr id="92435929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9290" name="Image 924359290"/>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30568" cy="872424"/>
                          </a:xfrm>
                          <a:prstGeom prst="rect">
                            <a:avLst/>
                          </a:prstGeom>
                        </pic:spPr>
                      </pic:pic>
                    </a:graphicData>
                  </a:graphic>
                </wp:inline>
              </w:drawing>
            </w:r>
          </w:p>
        </w:tc>
      </w:tr>
    </w:tbl>
    <w:p w14:paraId="02C61287" w14:textId="1C039593" w:rsidR="00347135" w:rsidRPr="007E0C38" w:rsidRDefault="007E0C38" w:rsidP="00C470C8">
      <w:pPr>
        <w:rPr>
          <w:rFonts w:ascii="Arial" w:hAnsi="Arial" w:cs="Arial"/>
          <w:b/>
          <w:bCs/>
          <w:sz w:val="24"/>
          <w:szCs w:val="24"/>
        </w:rPr>
      </w:pPr>
      <w:r w:rsidRPr="007E0C38">
        <w:rPr>
          <w:rFonts w:ascii="Arial" w:hAnsi="Arial" w:cs="Arial"/>
          <w:b/>
          <w:bCs/>
          <w:sz w:val="24"/>
          <w:szCs w:val="24"/>
        </w:rPr>
        <w:lastRenderedPageBreak/>
        <w:t>Conne</w:t>
      </w:r>
      <w:r w:rsidR="006707CB">
        <w:rPr>
          <w:rFonts w:ascii="Arial" w:hAnsi="Arial" w:cs="Arial"/>
          <w:b/>
          <w:bCs/>
          <w:sz w:val="24"/>
          <w:szCs w:val="24"/>
        </w:rPr>
        <w:t>x</w:t>
      </w:r>
      <w:r w:rsidRPr="007E0C38">
        <w:rPr>
          <w:rFonts w:ascii="Arial" w:hAnsi="Arial" w:cs="Arial"/>
          <w:b/>
          <w:bCs/>
          <w:sz w:val="24"/>
          <w:szCs w:val="24"/>
        </w:rPr>
        <w:t>ion du capteur solaire à l’Arduino</w:t>
      </w:r>
    </w:p>
    <w:p w14:paraId="67F9BBC8" w14:textId="77777777" w:rsidR="00002FE7" w:rsidRDefault="00002FE7" w:rsidP="00B12936">
      <w:pPr>
        <w:pStyle w:val="Paragraphedeliste"/>
        <w:rPr>
          <w:rFonts w:ascii="Arial" w:hAnsi="Arial" w:cs="Arial"/>
          <w:sz w:val="24"/>
          <w:szCs w:val="24"/>
        </w:rPr>
      </w:pPr>
    </w:p>
    <w:p w14:paraId="5D0B2AA7" w14:textId="544B1652" w:rsidR="00002FE7" w:rsidRPr="007E0C38" w:rsidRDefault="007E0C38" w:rsidP="007E0C38">
      <w:pPr>
        <w:jc w:val="center"/>
        <w:rPr>
          <w:rFonts w:ascii="Arial" w:hAnsi="Arial" w:cs="Arial"/>
          <w:sz w:val="24"/>
          <w:szCs w:val="24"/>
        </w:rPr>
      </w:pPr>
      <w:r>
        <w:rPr>
          <w:noProof/>
          <w:lang w:eastAsia="fr-FR"/>
        </w:rPr>
        <mc:AlternateContent>
          <mc:Choice Requires="wps">
            <w:drawing>
              <wp:anchor distT="0" distB="0" distL="114300" distR="114300" simplePos="0" relativeHeight="251680768" behindDoc="0" locked="0" layoutInCell="1" allowOverlap="1" wp14:anchorId="5FA427EC" wp14:editId="2CADF658">
                <wp:simplePos x="0" y="0"/>
                <wp:positionH relativeFrom="column">
                  <wp:posOffset>969433</wp:posOffset>
                </wp:positionH>
                <wp:positionV relativeFrom="paragraph">
                  <wp:posOffset>145838</wp:posOffset>
                </wp:positionV>
                <wp:extent cx="1202055" cy="262255"/>
                <wp:effectExtent l="19050" t="19050" r="760095" b="23495"/>
                <wp:wrapNone/>
                <wp:docPr id="1255112474" name="Légende : encadrée 15"/>
                <wp:cNvGraphicFramePr/>
                <a:graphic xmlns:a="http://schemas.openxmlformats.org/drawingml/2006/main">
                  <a:graphicData uri="http://schemas.microsoft.com/office/word/2010/wordprocessingShape">
                    <wps:wsp>
                      <wps:cNvSpPr/>
                      <wps:spPr>
                        <a:xfrm>
                          <a:off x="0" y="0"/>
                          <a:ext cx="1202055" cy="262255"/>
                        </a:xfrm>
                        <a:prstGeom prst="borderCallout1">
                          <a:avLst>
                            <a:gd name="adj1" fmla="val 44578"/>
                            <a:gd name="adj2" fmla="val 99432"/>
                            <a:gd name="adj3" fmla="val 86673"/>
                            <a:gd name="adj4" fmla="val 162407"/>
                          </a:avLst>
                        </a:prstGeom>
                        <a:ln w="28575"/>
                      </wps:spPr>
                      <wps:style>
                        <a:lnRef idx="2">
                          <a:schemeClr val="accent1">
                            <a:shade val="15000"/>
                          </a:schemeClr>
                        </a:lnRef>
                        <a:fillRef idx="1">
                          <a:schemeClr val="accent1"/>
                        </a:fillRef>
                        <a:effectRef idx="0">
                          <a:schemeClr val="accent1"/>
                        </a:effectRef>
                        <a:fontRef idx="minor">
                          <a:schemeClr val="lt1"/>
                        </a:fontRef>
                      </wps:style>
                      <wps:txbx>
                        <w:txbxContent>
                          <w:p w14:paraId="4CDD92CE" w14:textId="60605236" w:rsidR="007E0C38" w:rsidRDefault="007E0C38" w:rsidP="007E0C38">
                            <w:pPr>
                              <w:jc w:val="center"/>
                            </w:pPr>
                            <w:r>
                              <w:t>Broche A</w:t>
                            </w:r>
                            <w:r w:rsidR="0057779D">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A427E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15" o:spid="_x0000_s1038" type="#_x0000_t47" style="position:absolute;left:0;text-align:left;margin-left:76.35pt;margin-top:11.5pt;width:94.65pt;height:20.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" adj="35080,18721,21477,9629" fillcolor="#156082 [3204]" strokecolor="#030e13 [484]" strokeweight="2.25pt">
                <v:textbox>
                  <w:txbxContent>
                    <w:p w14:paraId="4CDD92CE" w14:textId="60605236" w:rsidR="007E0C38" w:rsidRDefault="007E0C38" w:rsidP="007E0C38">
                      <w:pPr>
                        <w:jc w:val="center"/>
                      </w:pPr>
                      <w:r>
                        <w:t>Broche A</w:t>
                      </w:r>
                      <w:r w:rsidR="0057779D">
                        <w:t>1</w:t>
                      </w:r>
                    </w:p>
                  </w:txbxContent>
                </v:textbox>
                <o:callout v:ext="edit" minusx="t" minusy="t"/>
              </v:shape>
            </w:pict>
          </mc:Fallback>
        </mc:AlternateContent>
      </w:r>
      <w:r>
        <w:rPr>
          <w:noProof/>
          <w:lang w:eastAsia="fr-FR"/>
        </w:rPr>
        <mc:AlternateContent>
          <mc:Choice Requires="wps">
            <w:drawing>
              <wp:anchor distT="0" distB="0" distL="114300" distR="114300" simplePos="0" relativeHeight="251678720" behindDoc="0" locked="0" layoutInCell="1" allowOverlap="1" wp14:anchorId="046EEB65" wp14:editId="5D26FAA4">
                <wp:simplePos x="0" y="0"/>
                <wp:positionH relativeFrom="column">
                  <wp:posOffset>4633383</wp:posOffset>
                </wp:positionH>
                <wp:positionV relativeFrom="paragraph">
                  <wp:posOffset>171238</wp:posOffset>
                </wp:positionV>
                <wp:extent cx="1202055" cy="262255"/>
                <wp:effectExtent l="800100" t="19050" r="17145" b="118745"/>
                <wp:wrapNone/>
                <wp:docPr id="920539720" name="Légende : encadrée 15"/>
                <wp:cNvGraphicFramePr/>
                <a:graphic xmlns:a="http://schemas.openxmlformats.org/drawingml/2006/main">
                  <a:graphicData uri="http://schemas.microsoft.com/office/word/2010/wordprocessingShape">
                    <wps:wsp>
                      <wps:cNvSpPr/>
                      <wps:spPr>
                        <a:xfrm>
                          <a:off x="0" y="0"/>
                          <a:ext cx="1202055" cy="262255"/>
                        </a:xfrm>
                        <a:prstGeom prst="borderCallout1">
                          <a:avLst>
                            <a:gd name="adj1" fmla="val 38121"/>
                            <a:gd name="adj2" fmla="val -1994"/>
                            <a:gd name="adj3" fmla="val 128642"/>
                            <a:gd name="adj4" fmla="val -64394"/>
                          </a:avLst>
                        </a:prstGeom>
                        <a:ln w="28575"/>
                      </wps:spPr>
                      <wps:style>
                        <a:lnRef idx="2">
                          <a:schemeClr val="accent1">
                            <a:shade val="15000"/>
                          </a:schemeClr>
                        </a:lnRef>
                        <a:fillRef idx="1">
                          <a:schemeClr val="accent1"/>
                        </a:fillRef>
                        <a:effectRef idx="0">
                          <a:schemeClr val="accent1"/>
                        </a:effectRef>
                        <a:fontRef idx="minor">
                          <a:schemeClr val="lt1"/>
                        </a:fontRef>
                      </wps:style>
                      <wps:txbx>
                        <w:txbxContent>
                          <w:p w14:paraId="4F2667B4" w14:textId="037F2B1F" w:rsidR="007E0C38" w:rsidRDefault="007E0C38" w:rsidP="007E0C38">
                            <w:pPr>
                              <w:jc w:val="center"/>
                            </w:pPr>
                            <w:r>
                              <w:t>Broche A</w:t>
                            </w:r>
                            <w:r w:rsidR="0057779D">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EEB65" id="_x0000_s1039" type="#_x0000_t47" style="position:absolute;left:0;text-align:left;margin-left:364.85pt;margin-top:13.5pt;width:94.65pt;height:20.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" adj="-13909,27787,-431,8234" fillcolor="#156082 [3204]" strokecolor="#030e13 [484]" strokeweight="2.25pt">
                <v:textbox>
                  <w:txbxContent>
                    <w:p w14:paraId="4F2667B4" w14:textId="037F2B1F" w:rsidR="007E0C38" w:rsidRDefault="007E0C38" w:rsidP="007E0C38">
                      <w:pPr>
                        <w:jc w:val="center"/>
                      </w:pPr>
                      <w:r>
                        <w:t>Broche A</w:t>
                      </w:r>
                      <w:r w:rsidR="0057779D">
                        <w:t>0</w:t>
                      </w:r>
                    </w:p>
                  </w:txbxContent>
                </v:textbox>
                <o:callout v:ext="edit" minusy="t"/>
              </v:shape>
            </w:pict>
          </mc:Fallback>
        </mc:AlternateContent>
      </w:r>
      <w:r>
        <w:rPr>
          <w:noProof/>
          <w:lang w:eastAsia="fr-FR"/>
        </w:rPr>
        <w:drawing>
          <wp:inline distT="0" distB="0" distL="0" distR="0" wp14:anchorId="640AE476" wp14:editId="3F7BA02F">
            <wp:extent cx="1519639" cy="885190"/>
            <wp:effectExtent l="0" t="0" r="4445" b="0"/>
            <wp:docPr id="11869924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37325" name="Image 1095637325"/>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52789" cy="904500"/>
                    </a:xfrm>
                    <a:prstGeom prst="rect">
                      <a:avLst/>
                    </a:prstGeom>
                  </pic:spPr>
                </pic:pic>
              </a:graphicData>
            </a:graphic>
          </wp:inline>
        </w:drawing>
      </w:r>
    </w:p>
    <w:p w14:paraId="77F56BE4" w14:textId="3745466E" w:rsidR="00A31164" w:rsidRPr="00A31164" w:rsidRDefault="00A31164" w:rsidP="00A31164">
      <w:pPr>
        <w:rPr>
          <w:rFonts w:ascii="Arial" w:hAnsi="Arial" w:cs="Arial"/>
          <w:sz w:val="24"/>
          <w:szCs w:val="24"/>
        </w:rPr>
      </w:pPr>
      <w:r w:rsidRPr="00A31164">
        <w:rPr>
          <w:rFonts w:ascii="Arial" w:hAnsi="Arial" w:cs="Arial"/>
          <w:sz w:val="24"/>
          <w:szCs w:val="24"/>
        </w:rPr>
        <w:t>Monter le capteur solaire sur le support du panneau solaire</w:t>
      </w:r>
    </w:p>
    <w:p w14:paraId="1D38F6DA" w14:textId="7ED9C5C6" w:rsidR="00A31164" w:rsidRPr="00A31164" w:rsidRDefault="00A31164" w:rsidP="00A31164">
      <w:pPr>
        <w:rPr>
          <w:rFonts w:ascii="Arial" w:hAnsi="Arial" w:cs="Arial"/>
          <w:sz w:val="24"/>
          <w:szCs w:val="24"/>
        </w:rPr>
      </w:pPr>
      <w:r w:rsidRPr="00A31164">
        <w:rPr>
          <w:rFonts w:ascii="Arial" w:hAnsi="Arial" w:cs="Arial"/>
          <w:sz w:val="24"/>
          <w:szCs w:val="24"/>
        </w:rPr>
        <w:t>Connecter la LDR gauche sur la broche A0 de l’Arduino et la LDR droite sur la broche A1 de l’Arduino ;</w:t>
      </w:r>
    </w:p>
    <w:p w14:paraId="2D62C7C3" w14:textId="410F619F" w:rsidR="00A31164" w:rsidRPr="00A31164" w:rsidRDefault="00A31164" w:rsidP="00A31164">
      <w:pPr>
        <w:rPr>
          <w:rFonts w:ascii="Arial" w:hAnsi="Arial" w:cs="Arial"/>
          <w:sz w:val="24"/>
          <w:szCs w:val="24"/>
        </w:rPr>
      </w:pPr>
      <w:r w:rsidRPr="00A31164">
        <w:rPr>
          <w:rFonts w:ascii="Arial" w:hAnsi="Arial" w:cs="Arial"/>
          <w:sz w:val="24"/>
          <w:szCs w:val="24"/>
        </w:rPr>
        <w:t>Ouvrir le programme tracker_suiveur.ino</w:t>
      </w:r>
    </w:p>
    <w:p w14:paraId="3847AE24" w14:textId="1055D1DD" w:rsidR="00002FE7" w:rsidRDefault="00A31164" w:rsidP="00A31164">
      <w:pPr>
        <w:rPr>
          <w:rFonts w:ascii="Arial" w:hAnsi="Arial" w:cs="Arial"/>
          <w:sz w:val="24"/>
          <w:szCs w:val="24"/>
        </w:rPr>
      </w:pPr>
      <w:r>
        <w:rPr>
          <w:rFonts w:ascii="Arial" w:hAnsi="Arial" w:cs="Arial"/>
          <w:sz w:val="24"/>
          <w:szCs w:val="24"/>
        </w:rPr>
        <w:t>À l’aide de</w:t>
      </w:r>
      <w:r w:rsidRPr="00A31164">
        <w:rPr>
          <w:rFonts w:ascii="Arial" w:hAnsi="Arial" w:cs="Arial"/>
          <w:sz w:val="24"/>
          <w:szCs w:val="24"/>
        </w:rPr>
        <w:t xml:space="preserve"> l’étude menée lors de la phase d’expérimentation, compléter la partie Setup() du programme Arduino afin de positionner le tracker en position basse vers l’Est.</w:t>
      </w:r>
    </w:p>
    <w:p w14:paraId="13C7ECCA" w14:textId="77777777" w:rsidR="00002FE7" w:rsidRDefault="00002FE7" w:rsidP="00B12936">
      <w:pPr>
        <w:pStyle w:val="Paragraphedeliste"/>
        <w:rPr>
          <w:rFonts w:ascii="Arial" w:hAnsi="Arial" w:cs="Arial"/>
          <w:sz w:val="24"/>
          <w:szCs w:val="24"/>
        </w:rPr>
      </w:pPr>
    </w:p>
    <w:p w14:paraId="1ECB405C" w14:textId="77777777" w:rsidR="002278D1" w:rsidRDefault="002278D1" w:rsidP="00DC533D">
      <w:pPr>
        <w:rPr>
          <w:rFonts w:ascii="Arial" w:hAnsi="Arial" w:cs="Arial"/>
          <w:b/>
          <w:bCs/>
          <w:sz w:val="24"/>
          <w:szCs w:val="24"/>
        </w:rPr>
      </w:pPr>
      <w:r>
        <w:rPr>
          <w:rFonts w:ascii="Arial" w:hAnsi="Arial" w:cs="Arial"/>
          <w:b/>
          <w:bCs/>
          <w:sz w:val="24"/>
          <w:szCs w:val="24"/>
        </w:rPr>
        <w:br w:type="page"/>
      </w:r>
    </w:p>
    <w:p w14:paraId="23B82944" w14:textId="72AE2B97" w:rsidR="00B12936" w:rsidRPr="00DC533D" w:rsidRDefault="00B12936" w:rsidP="00DC533D">
      <w:pPr>
        <w:rPr>
          <w:rFonts w:ascii="Arial" w:hAnsi="Arial" w:cs="Arial"/>
          <w:b/>
          <w:bCs/>
          <w:sz w:val="24"/>
          <w:szCs w:val="24"/>
        </w:rPr>
      </w:pPr>
      <w:r w:rsidRPr="00DC533D">
        <w:rPr>
          <w:rFonts w:ascii="Arial" w:hAnsi="Arial" w:cs="Arial"/>
          <w:b/>
          <w:bCs/>
          <w:sz w:val="24"/>
          <w:szCs w:val="24"/>
        </w:rPr>
        <w:lastRenderedPageBreak/>
        <w:t>Algorigramme de fonctionnement du tracker solaire (mode suivi du soleil)</w:t>
      </w:r>
    </w:p>
    <w:p w14:paraId="7032DA43" w14:textId="77777777" w:rsidR="00B12936" w:rsidRDefault="00B12936" w:rsidP="00B12936">
      <w:pPr>
        <w:pStyle w:val="Paragraphedeliste"/>
        <w:rPr>
          <w:rFonts w:ascii="Arial" w:hAnsi="Arial" w:cs="Arial"/>
          <w:sz w:val="24"/>
          <w:szCs w:val="24"/>
        </w:rPr>
      </w:pPr>
    </w:p>
    <w:p w14:paraId="0C984334" w14:textId="77777777" w:rsidR="00B12936" w:rsidRDefault="00B12936" w:rsidP="00B12936">
      <w:pPr>
        <w:pStyle w:val="Paragraphedeliste"/>
        <w:rPr>
          <w:rFonts w:ascii="Arial" w:hAnsi="Arial" w:cs="Arial"/>
          <w:sz w:val="24"/>
          <w:szCs w:val="24"/>
        </w:rPr>
      </w:pPr>
    </w:p>
    <w:p w14:paraId="48B12CE3" w14:textId="236E823C" w:rsidR="00B12936" w:rsidRPr="00DD6373" w:rsidRDefault="00B12936" w:rsidP="00B12936">
      <w:pPr>
        <w:pStyle w:val="Paragraphedeliste"/>
        <w:jc w:val="center"/>
        <w:rPr>
          <w:rFonts w:ascii="Arial" w:hAnsi="Arial" w:cs="Arial"/>
          <w:sz w:val="24"/>
          <w:szCs w:val="24"/>
        </w:rPr>
      </w:pPr>
      <w:r>
        <w:rPr>
          <w:rFonts w:ascii="Arial" w:hAnsi="Arial" w:cs="Arial"/>
          <w:noProof/>
          <w:sz w:val="24"/>
          <w:szCs w:val="24"/>
          <w:lang w:eastAsia="fr-FR"/>
        </w:rPr>
        <w:drawing>
          <wp:inline distT="0" distB="0" distL="0" distR="0" wp14:anchorId="61870A24" wp14:editId="27219782">
            <wp:extent cx="3800475" cy="6105525"/>
            <wp:effectExtent l="0" t="0" r="9525" b="9525"/>
            <wp:docPr id="4124279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27964" name="Image 412427964"/>
                    <pic:cNvPicPr/>
                  </pic:nvPicPr>
                  <pic:blipFill>
                    <a:blip r:embed="rId35">
                      <a:extLst>
                        <a:ext uri="{28A0092B-C50C-407E-A947-70E740481C1C}">
                          <a14:useLocalDpi xmlns:a14="http://schemas.microsoft.com/office/drawing/2010/main" val="0"/>
                        </a:ext>
                      </a:extLst>
                    </a:blip>
                    <a:stretch>
                      <a:fillRect/>
                    </a:stretch>
                  </pic:blipFill>
                  <pic:spPr>
                    <a:xfrm>
                      <a:off x="0" y="0"/>
                      <a:ext cx="3800475" cy="6105525"/>
                    </a:xfrm>
                    <a:prstGeom prst="rect">
                      <a:avLst/>
                    </a:prstGeom>
                  </pic:spPr>
                </pic:pic>
              </a:graphicData>
            </a:graphic>
          </wp:inline>
        </w:drawing>
      </w:r>
    </w:p>
    <w:sectPr w:rsidR="00B12936" w:rsidRPr="00DD6373" w:rsidSect="001A2F38">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83B60" w14:textId="77777777" w:rsidR="005059CB" w:rsidRDefault="005059CB" w:rsidP="00984913">
      <w:pPr>
        <w:spacing w:after="0" w:line="240" w:lineRule="auto"/>
      </w:pPr>
      <w:r>
        <w:separator/>
      </w:r>
    </w:p>
  </w:endnote>
  <w:endnote w:type="continuationSeparator" w:id="0">
    <w:p w14:paraId="49956042" w14:textId="77777777" w:rsidR="005059CB" w:rsidRDefault="005059CB" w:rsidP="00984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2B40" w14:textId="6FC6813C" w:rsidR="00984913" w:rsidRPr="00984913" w:rsidRDefault="00984913" w:rsidP="00984913">
    <w:pPr>
      <w:pStyle w:val="Pieddepage"/>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9072"/>
        <w:tab w:val="right" w:pos="9781"/>
      </w:tabs>
      <w:rPr>
        <w:rFonts w:ascii="Arial" w:hAnsi="Arial" w:cs="Arial"/>
        <w:sz w:val="20"/>
        <w:szCs w:val="20"/>
      </w:rPr>
    </w:pPr>
    <w:r w:rsidRPr="001A6631">
      <w:rPr>
        <w:rFonts w:ascii="Arial" w:hAnsi="Arial" w:cs="Arial"/>
        <w:sz w:val="20"/>
        <w:szCs w:val="20"/>
      </w:rPr>
      <w:t>Sujet SIN</w:t>
    </w:r>
    <w:r>
      <w:rPr>
        <w:rFonts w:ascii="Arial" w:hAnsi="Arial" w:cs="Arial"/>
        <w:sz w:val="20"/>
        <w:szCs w:val="20"/>
      </w:rPr>
      <w:t>24</w:t>
    </w:r>
    <w:r w:rsidRPr="001A6631">
      <w:rPr>
        <w:rFonts w:ascii="Arial" w:hAnsi="Arial" w:cs="Arial"/>
        <w:sz w:val="20"/>
        <w:szCs w:val="20"/>
      </w:rPr>
      <w:t> </w:t>
    </w:r>
    <w:r>
      <w:rPr>
        <w:rFonts w:ascii="Arial" w:hAnsi="Arial" w:cs="Arial"/>
        <w:sz w:val="20"/>
        <w:szCs w:val="20"/>
      </w:rPr>
      <w:t>–</w:t>
    </w:r>
    <w:r w:rsidRPr="001A6631">
      <w:rPr>
        <w:rFonts w:ascii="Arial" w:hAnsi="Arial" w:cs="Arial"/>
        <w:sz w:val="20"/>
        <w:szCs w:val="20"/>
      </w:rPr>
      <w:t xml:space="preserve"> </w:t>
    </w:r>
    <w:r>
      <w:rPr>
        <w:rFonts w:ascii="Arial" w:hAnsi="Arial" w:cs="Arial"/>
        <w:sz w:val="20"/>
        <w:szCs w:val="20"/>
      </w:rPr>
      <w:t>Document ressources</w:t>
    </w:r>
    <w:r w:rsidRPr="001A6631">
      <w:rPr>
        <w:rFonts w:ascii="Arial" w:hAnsi="Arial" w:cs="Arial"/>
        <w:sz w:val="20"/>
        <w:szCs w:val="20"/>
      </w:rPr>
      <w:tab/>
    </w:r>
    <w:r w:rsidRPr="001A6631">
      <w:rPr>
        <w:rFonts w:ascii="Arial" w:hAnsi="Arial" w:cs="Arial"/>
        <w:sz w:val="20"/>
        <w:szCs w:val="20"/>
      </w:rPr>
      <w:tab/>
      <w:t xml:space="preserve">Page </w:t>
    </w:r>
    <w:r w:rsidRPr="001A6631">
      <w:rPr>
        <w:rFonts w:ascii="Arial" w:hAnsi="Arial" w:cs="Arial"/>
        <w:sz w:val="20"/>
        <w:szCs w:val="20"/>
      </w:rPr>
      <w:fldChar w:fldCharType="begin"/>
    </w:r>
    <w:r w:rsidRPr="001A6631">
      <w:rPr>
        <w:rFonts w:ascii="Arial" w:hAnsi="Arial" w:cs="Arial"/>
        <w:sz w:val="20"/>
        <w:szCs w:val="20"/>
      </w:rPr>
      <w:instrText>PAGE  \* Arabic  \* MERGEFORMAT</w:instrText>
    </w:r>
    <w:r w:rsidRPr="001A6631">
      <w:rPr>
        <w:rFonts w:ascii="Arial" w:hAnsi="Arial" w:cs="Arial"/>
        <w:sz w:val="20"/>
        <w:szCs w:val="20"/>
      </w:rPr>
      <w:fldChar w:fldCharType="separate"/>
    </w:r>
    <w:r w:rsidR="002278D1">
      <w:rPr>
        <w:rFonts w:ascii="Arial" w:hAnsi="Arial" w:cs="Arial"/>
        <w:noProof/>
        <w:sz w:val="20"/>
        <w:szCs w:val="20"/>
      </w:rPr>
      <w:t>6</w:t>
    </w:r>
    <w:r w:rsidRPr="001A6631">
      <w:rPr>
        <w:rFonts w:ascii="Arial" w:hAnsi="Arial" w:cs="Arial"/>
        <w:sz w:val="20"/>
        <w:szCs w:val="20"/>
      </w:rPr>
      <w:fldChar w:fldCharType="end"/>
    </w:r>
    <w:r w:rsidRPr="001A6631">
      <w:rPr>
        <w:rFonts w:ascii="Arial" w:hAnsi="Arial" w:cs="Arial"/>
        <w:sz w:val="20"/>
        <w:szCs w:val="20"/>
      </w:rPr>
      <w:t xml:space="preserve"> sur </w:t>
    </w:r>
    <w:r w:rsidRPr="001A6631">
      <w:rPr>
        <w:rFonts w:ascii="Arial" w:hAnsi="Arial" w:cs="Arial"/>
        <w:sz w:val="24"/>
        <w:szCs w:val="24"/>
      </w:rPr>
      <w:fldChar w:fldCharType="begin"/>
    </w:r>
    <w:r w:rsidRPr="001A6631">
      <w:rPr>
        <w:rFonts w:ascii="Arial" w:hAnsi="Arial" w:cs="Arial"/>
      </w:rPr>
      <w:instrText>NUMPAGES  \* Arabic  \* MERGEFORMAT</w:instrText>
    </w:r>
    <w:r w:rsidRPr="001A6631">
      <w:rPr>
        <w:rFonts w:ascii="Arial" w:hAnsi="Arial" w:cs="Arial"/>
        <w:sz w:val="24"/>
        <w:szCs w:val="24"/>
      </w:rPr>
      <w:fldChar w:fldCharType="separate"/>
    </w:r>
    <w:r w:rsidR="002278D1" w:rsidRPr="002278D1">
      <w:rPr>
        <w:rFonts w:ascii="Arial" w:hAnsi="Arial" w:cs="Arial"/>
        <w:noProof/>
        <w:szCs w:val="24"/>
      </w:rPr>
      <w:t>7</w:t>
    </w:r>
    <w:r w:rsidRPr="001A6631">
      <w:rPr>
        <w:rFonts w:ascii="Arial" w:hAnsi="Arial" w:cs="Arial"/>
        <w:noProof/>
        <w:sz w:val="20"/>
        <w:szCs w:val="20"/>
      </w:rPr>
      <w:fldChar w:fldCharType="end"/>
    </w:r>
  </w:p>
  <w:p w14:paraId="6B67DC71" w14:textId="77777777" w:rsidR="00984913" w:rsidRDefault="009849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137D" w14:textId="77777777" w:rsidR="005059CB" w:rsidRDefault="005059CB" w:rsidP="00984913">
      <w:pPr>
        <w:spacing w:after="0" w:line="240" w:lineRule="auto"/>
      </w:pPr>
      <w:r>
        <w:separator/>
      </w:r>
    </w:p>
  </w:footnote>
  <w:footnote w:type="continuationSeparator" w:id="0">
    <w:p w14:paraId="78B9508A" w14:textId="77777777" w:rsidR="005059CB" w:rsidRDefault="005059CB" w:rsidP="00984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4441"/>
    <w:multiLevelType w:val="hybridMultilevel"/>
    <w:tmpl w:val="4E740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455CB2"/>
    <w:multiLevelType w:val="hybridMultilevel"/>
    <w:tmpl w:val="7CFAE6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02F65EA"/>
    <w:multiLevelType w:val="hybridMultilevel"/>
    <w:tmpl w:val="338A902C"/>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3" w15:restartNumberingAfterBreak="0">
    <w:nsid w:val="26275541"/>
    <w:multiLevelType w:val="hybridMultilevel"/>
    <w:tmpl w:val="82009E62"/>
    <w:lvl w:ilvl="0" w:tplc="6E285F0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E42443"/>
    <w:multiLevelType w:val="hybridMultilevel"/>
    <w:tmpl w:val="352E88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98344F"/>
    <w:multiLevelType w:val="hybridMultilevel"/>
    <w:tmpl w:val="026C3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030D4F"/>
    <w:multiLevelType w:val="hybridMultilevel"/>
    <w:tmpl w:val="84040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DC5F93"/>
    <w:multiLevelType w:val="hybridMultilevel"/>
    <w:tmpl w:val="BE125F1E"/>
    <w:lvl w:ilvl="0" w:tplc="040C000F">
      <w:start w:val="1"/>
      <w:numFmt w:val="decimal"/>
      <w:lvlText w:val="%1."/>
      <w:lvlJc w:val="left"/>
      <w:pPr>
        <w:ind w:left="6480" w:hanging="360"/>
      </w:pPr>
    </w:lvl>
    <w:lvl w:ilvl="1" w:tplc="040C0019" w:tentative="1">
      <w:start w:val="1"/>
      <w:numFmt w:val="lowerLetter"/>
      <w:lvlText w:val="%2."/>
      <w:lvlJc w:val="left"/>
      <w:pPr>
        <w:ind w:left="7200" w:hanging="360"/>
      </w:pPr>
    </w:lvl>
    <w:lvl w:ilvl="2" w:tplc="040C001B" w:tentative="1">
      <w:start w:val="1"/>
      <w:numFmt w:val="lowerRoman"/>
      <w:lvlText w:val="%3."/>
      <w:lvlJc w:val="right"/>
      <w:pPr>
        <w:ind w:left="7920" w:hanging="180"/>
      </w:pPr>
    </w:lvl>
    <w:lvl w:ilvl="3" w:tplc="040C000F" w:tentative="1">
      <w:start w:val="1"/>
      <w:numFmt w:val="decimal"/>
      <w:lvlText w:val="%4."/>
      <w:lvlJc w:val="left"/>
      <w:pPr>
        <w:ind w:left="8640" w:hanging="360"/>
      </w:pPr>
    </w:lvl>
    <w:lvl w:ilvl="4" w:tplc="040C0019" w:tentative="1">
      <w:start w:val="1"/>
      <w:numFmt w:val="lowerLetter"/>
      <w:lvlText w:val="%5."/>
      <w:lvlJc w:val="left"/>
      <w:pPr>
        <w:ind w:left="9360" w:hanging="360"/>
      </w:pPr>
    </w:lvl>
    <w:lvl w:ilvl="5" w:tplc="040C001B" w:tentative="1">
      <w:start w:val="1"/>
      <w:numFmt w:val="lowerRoman"/>
      <w:lvlText w:val="%6."/>
      <w:lvlJc w:val="right"/>
      <w:pPr>
        <w:ind w:left="10080" w:hanging="180"/>
      </w:pPr>
    </w:lvl>
    <w:lvl w:ilvl="6" w:tplc="040C000F" w:tentative="1">
      <w:start w:val="1"/>
      <w:numFmt w:val="decimal"/>
      <w:lvlText w:val="%7."/>
      <w:lvlJc w:val="left"/>
      <w:pPr>
        <w:ind w:left="10800" w:hanging="360"/>
      </w:pPr>
    </w:lvl>
    <w:lvl w:ilvl="7" w:tplc="040C0019" w:tentative="1">
      <w:start w:val="1"/>
      <w:numFmt w:val="lowerLetter"/>
      <w:lvlText w:val="%8."/>
      <w:lvlJc w:val="left"/>
      <w:pPr>
        <w:ind w:left="11520" w:hanging="360"/>
      </w:pPr>
    </w:lvl>
    <w:lvl w:ilvl="8" w:tplc="040C001B" w:tentative="1">
      <w:start w:val="1"/>
      <w:numFmt w:val="lowerRoman"/>
      <w:lvlText w:val="%9."/>
      <w:lvlJc w:val="right"/>
      <w:pPr>
        <w:ind w:left="12240" w:hanging="180"/>
      </w:pPr>
    </w:lvl>
  </w:abstractNum>
  <w:abstractNum w:abstractNumId="8" w15:restartNumberingAfterBreak="0">
    <w:nsid w:val="5E45520F"/>
    <w:multiLevelType w:val="hybridMultilevel"/>
    <w:tmpl w:val="A39AC254"/>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9" w15:restartNumberingAfterBreak="0">
    <w:nsid w:val="707F7CCD"/>
    <w:multiLevelType w:val="hybridMultilevel"/>
    <w:tmpl w:val="92DC80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7E6A718D"/>
    <w:multiLevelType w:val="hybridMultilevel"/>
    <w:tmpl w:val="F09C4D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83923787">
    <w:abstractNumId w:val="0"/>
  </w:num>
  <w:num w:numId="2" w16cid:durableId="813789577">
    <w:abstractNumId w:val="4"/>
  </w:num>
  <w:num w:numId="3" w16cid:durableId="344943061">
    <w:abstractNumId w:val="9"/>
  </w:num>
  <w:num w:numId="4" w16cid:durableId="1540389445">
    <w:abstractNumId w:val="1"/>
  </w:num>
  <w:num w:numId="5" w16cid:durableId="876937501">
    <w:abstractNumId w:val="8"/>
  </w:num>
  <w:num w:numId="6" w16cid:durableId="886333476">
    <w:abstractNumId w:val="2"/>
  </w:num>
  <w:num w:numId="7" w16cid:durableId="1670983439">
    <w:abstractNumId w:val="7"/>
  </w:num>
  <w:num w:numId="8" w16cid:durableId="186607615">
    <w:abstractNumId w:val="10"/>
  </w:num>
  <w:num w:numId="9" w16cid:durableId="583998971">
    <w:abstractNumId w:val="5"/>
  </w:num>
  <w:num w:numId="10" w16cid:durableId="1746108239">
    <w:abstractNumId w:val="6"/>
  </w:num>
  <w:num w:numId="11" w16cid:durableId="216092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F38"/>
    <w:rsid w:val="00002FE7"/>
    <w:rsid w:val="000504B9"/>
    <w:rsid w:val="00061E5C"/>
    <w:rsid w:val="001079FB"/>
    <w:rsid w:val="001359ED"/>
    <w:rsid w:val="00141C50"/>
    <w:rsid w:val="001551ED"/>
    <w:rsid w:val="00170094"/>
    <w:rsid w:val="00184BE2"/>
    <w:rsid w:val="001A2F38"/>
    <w:rsid w:val="0022200A"/>
    <w:rsid w:val="002278D1"/>
    <w:rsid w:val="0026563F"/>
    <w:rsid w:val="0033346C"/>
    <w:rsid w:val="00347135"/>
    <w:rsid w:val="003731BD"/>
    <w:rsid w:val="003C58FD"/>
    <w:rsid w:val="005059CB"/>
    <w:rsid w:val="005210AC"/>
    <w:rsid w:val="0053211A"/>
    <w:rsid w:val="0057779D"/>
    <w:rsid w:val="00583CEB"/>
    <w:rsid w:val="005D3E0D"/>
    <w:rsid w:val="005E3005"/>
    <w:rsid w:val="00617A22"/>
    <w:rsid w:val="006707CB"/>
    <w:rsid w:val="00683D74"/>
    <w:rsid w:val="006B50AE"/>
    <w:rsid w:val="006C0F43"/>
    <w:rsid w:val="00735AEA"/>
    <w:rsid w:val="00777F70"/>
    <w:rsid w:val="007805F7"/>
    <w:rsid w:val="007D1646"/>
    <w:rsid w:val="007E0C38"/>
    <w:rsid w:val="0081443E"/>
    <w:rsid w:val="00824104"/>
    <w:rsid w:val="00892C6A"/>
    <w:rsid w:val="00962A26"/>
    <w:rsid w:val="00984913"/>
    <w:rsid w:val="00996BDB"/>
    <w:rsid w:val="009C5916"/>
    <w:rsid w:val="00A006BA"/>
    <w:rsid w:val="00A227B9"/>
    <w:rsid w:val="00A31164"/>
    <w:rsid w:val="00B12936"/>
    <w:rsid w:val="00B80892"/>
    <w:rsid w:val="00BF24F8"/>
    <w:rsid w:val="00C33D8B"/>
    <w:rsid w:val="00C442DE"/>
    <w:rsid w:val="00C470C8"/>
    <w:rsid w:val="00CE596A"/>
    <w:rsid w:val="00DB67C3"/>
    <w:rsid w:val="00DC533D"/>
    <w:rsid w:val="00DD6373"/>
    <w:rsid w:val="00DF64D1"/>
    <w:rsid w:val="00E0194E"/>
    <w:rsid w:val="00E02E7F"/>
    <w:rsid w:val="00E22495"/>
    <w:rsid w:val="00EB07EF"/>
    <w:rsid w:val="00F167D2"/>
    <w:rsid w:val="00F35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FF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A2F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A2F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A2F3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A2F3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A2F3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A2F3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A2F3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A2F3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A2F3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2F3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A2F3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A2F3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A2F3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A2F3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A2F3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A2F3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A2F3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A2F38"/>
    <w:rPr>
      <w:rFonts w:eastAsiaTheme="majorEastAsia" w:cstheme="majorBidi"/>
      <w:color w:val="272727" w:themeColor="text1" w:themeTint="D8"/>
    </w:rPr>
  </w:style>
  <w:style w:type="paragraph" w:styleId="Titre">
    <w:name w:val="Title"/>
    <w:basedOn w:val="Normal"/>
    <w:next w:val="Normal"/>
    <w:link w:val="TitreCar"/>
    <w:uiPriority w:val="10"/>
    <w:qFormat/>
    <w:rsid w:val="001A2F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A2F3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A2F3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A2F3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A2F38"/>
    <w:pPr>
      <w:spacing w:before="160"/>
      <w:jc w:val="center"/>
    </w:pPr>
    <w:rPr>
      <w:i/>
      <w:iCs/>
      <w:color w:val="404040" w:themeColor="text1" w:themeTint="BF"/>
    </w:rPr>
  </w:style>
  <w:style w:type="character" w:customStyle="1" w:styleId="CitationCar">
    <w:name w:val="Citation Car"/>
    <w:basedOn w:val="Policepardfaut"/>
    <w:link w:val="Citation"/>
    <w:uiPriority w:val="29"/>
    <w:rsid w:val="001A2F38"/>
    <w:rPr>
      <w:i/>
      <w:iCs/>
      <w:color w:val="404040" w:themeColor="text1" w:themeTint="BF"/>
    </w:rPr>
  </w:style>
  <w:style w:type="paragraph" w:styleId="Paragraphedeliste">
    <w:name w:val="List Paragraph"/>
    <w:basedOn w:val="Normal"/>
    <w:uiPriority w:val="34"/>
    <w:qFormat/>
    <w:rsid w:val="001A2F38"/>
    <w:pPr>
      <w:ind w:left="720"/>
      <w:contextualSpacing/>
    </w:pPr>
  </w:style>
  <w:style w:type="character" w:styleId="Accentuationintense">
    <w:name w:val="Intense Emphasis"/>
    <w:basedOn w:val="Policepardfaut"/>
    <w:uiPriority w:val="21"/>
    <w:qFormat/>
    <w:rsid w:val="001A2F38"/>
    <w:rPr>
      <w:i/>
      <w:iCs/>
      <w:color w:val="0F4761" w:themeColor="accent1" w:themeShade="BF"/>
    </w:rPr>
  </w:style>
  <w:style w:type="paragraph" w:styleId="Citationintense">
    <w:name w:val="Intense Quote"/>
    <w:basedOn w:val="Normal"/>
    <w:next w:val="Normal"/>
    <w:link w:val="CitationintenseCar"/>
    <w:uiPriority w:val="30"/>
    <w:qFormat/>
    <w:rsid w:val="001A2F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A2F38"/>
    <w:rPr>
      <w:i/>
      <w:iCs/>
      <w:color w:val="0F4761" w:themeColor="accent1" w:themeShade="BF"/>
    </w:rPr>
  </w:style>
  <w:style w:type="character" w:styleId="Rfrenceintense">
    <w:name w:val="Intense Reference"/>
    <w:basedOn w:val="Policepardfaut"/>
    <w:uiPriority w:val="32"/>
    <w:qFormat/>
    <w:rsid w:val="001A2F38"/>
    <w:rPr>
      <w:b/>
      <w:bCs/>
      <w:smallCaps/>
      <w:color w:val="0F4761" w:themeColor="accent1" w:themeShade="BF"/>
      <w:spacing w:val="5"/>
    </w:rPr>
  </w:style>
  <w:style w:type="table" w:styleId="Grilledutableau">
    <w:name w:val="Table Grid"/>
    <w:basedOn w:val="TableauNormal"/>
    <w:uiPriority w:val="39"/>
    <w:rsid w:val="007D1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84913"/>
    <w:pPr>
      <w:tabs>
        <w:tab w:val="center" w:pos="4536"/>
        <w:tab w:val="right" w:pos="9072"/>
      </w:tabs>
      <w:spacing w:after="0" w:line="240" w:lineRule="auto"/>
    </w:pPr>
  </w:style>
  <w:style w:type="character" w:customStyle="1" w:styleId="En-tteCar">
    <w:name w:val="En-tête Car"/>
    <w:basedOn w:val="Policepardfaut"/>
    <w:link w:val="En-tte"/>
    <w:uiPriority w:val="99"/>
    <w:rsid w:val="00984913"/>
  </w:style>
  <w:style w:type="paragraph" w:styleId="Pieddepage">
    <w:name w:val="footer"/>
    <w:basedOn w:val="Normal"/>
    <w:link w:val="PieddepageCar"/>
    <w:unhideWhenUsed/>
    <w:rsid w:val="00984913"/>
    <w:pPr>
      <w:tabs>
        <w:tab w:val="center" w:pos="4536"/>
        <w:tab w:val="right" w:pos="9072"/>
      </w:tabs>
      <w:spacing w:after="0" w:line="240" w:lineRule="auto"/>
    </w:pPr>
  </w:style>
  <w:style w:type="character" w:customStyle="1" w:styleId="PieddepageCar">
    <w:name w:val="Pied de page Car"/>
    <w:basedOn w:val="Policepardfaut"/>
    <w:link w:val="Pieddepage"/>
    <w:rsid w:val="00984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21" Type="http://schemas.openxmlformats.org/officeDocument/2006/relationships/image" Target="media/image13.jpg"/><Relationship Id="rId34" Type="http://schemas.microsoft.com/office/2007/relationships/hdphoto" Target="media/hdphoto8.wdp"/><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4.wdp"/><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hdphoto" Target="media/hdphoto7.wdp"/><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21.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844</Words>
  <Characters>4645</Characters>
  <Application>Microsoft Office Word</Application>
  <DocSecurity>0</DocSecurity>
  <Lines>38</Lines>
  <Paragraphs>10</Paragraphs>
  <ScaleCrop>false</ScaleCrop>
  <Manager/>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2026-01-26T15:55:00Z</dcterms:created>
  <dcterms:modified xsi:type="dcterms:W3CDTF">2026-01-29T09:34:00Z</dcterms:modified>
</cp:coreProperties>
</file>